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F33B86" w:rsidRDefault="00F33B86" w:rsidP="00FC4B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B86">
        <w:rPr>
          <w:rFonts w:ascii="Times New Roman" w:hAnsi="Times New Roman" w:cs="Times New Roman"/>
          <w:b/>
          <w:sz w:val="28"/>
          <w:szCs w:val="28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.75pt;height:765.75pt" o:ole="">
            <v:imagedata r:id="rId6" o:title=""/>
          </v:shape>
          <o:OLEObject Type="Embed" ProgID="Acrobat.Document.DC" ShapeID="_x0000_i1025" DrawAspect="Content" ObjectID="_1760356099" r:id="rId7"/>
        </w:object>
      </w:r>
      <w:bookmarkEnd w:id="0"/>
    </w:p>
    <w:p w:rsidR="00645145" w:rsidRPr="0038426F" w:rsidRDefault="00645145" w:rsidP="00FC4B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26F">
        <w:rPr>
          <w:rFonts w:ascii="Times New Roman" w:hAnsi="Times New Roman" w:cs="Times New Roman"/>
          <w:b/>
          <w:sz w:val="28"/>
          <w:szCs w:val="28"/>
        </w:rPr>
        <w:t>Информационная карта образовательной программы</w:t>
      </w:r>
    </w:p>
    <w:tbl>
      <w:tblPr>
        <w:tblW w:w="978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6"/>
        <w:gridCol w:w="4487"/>
        <w:gridCol w:w="4657"/>
      </w:tblGrid>
      <w:tr w:rsidR="00645145" w:rsidRPr="00462FCC" w:rsidTr="00255069">
        <w:trPr>
          <w:trHeight w:val="690"/>
        </w:trPr>
        <w:tc>
          <w:tcPr>
            <w:tcW w:w="576" w:type="dxa"/>
          </w:tcPr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19" w:type="dxa"/>
          </w:tcPr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685" w:type="dxa"/>
          </w:tcPr>
          <w:p w:rsidR="00645145" w:rsidRPr="00462FCC" w:rsidRDefault="00F953E2" w:rsidP="00F953E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  <w:r w:rsidR="00645145" w:rsidRPr="00462FCC">
              <w:rPr>
                <w:rFonts w:ascii="Times New Roman" w:hAnsi="Times New Roman" w:cs="Times New Roman"/>
                <w:sz w:val="28"/>
                <w:szCs w:val="28"/>
              </w:rPr>
              <w:t>«Центр внешкольной    работы г. Буинска РТ»</w:t>
            </w:r>
          </w:p>
        </w:tc>
      </w:tr>
      <w:tr w:rsidR="00645145" w:rsidRPr="00462FCC" w:rsidTr="00255069">
        <w:tc>
          <w:tcPr>
            <w:tcW w:w="576" w:type="dxa"/>
          </w:tcPr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19" w:type="dxa"/>
          </w:tcPr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685" w:type="dxa"/>
          </w:tcPr>
          <w:p w:rsidR="00645145" w:rsidRPr="00462FCC" w:rsidRDefault="00961642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общеобразовательная общеразвивающая программа </w:t>
            </w:r>
            <w:r w:rsidR="006B33B2" w:rsidRPr="00462F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5145" w:rsidRPr="00462FCC">
              <w:rPr>
                <w:rFonts w:ascii="Times New Roman" w:hAnsi="Times New Roman" w:cs="Times New Roman"/>
                <w:sz w:val="28"/>
                <w:szCs w:val="28"/>
              </w:rPr>
              <w:t>«РИТМ»</w:t>
            </w:r>
          </w:p>
        </w:tc>
      </w:tr>
      <w:tr w:rsidR="00645145" w:rsidRPr="00462FCC" w:rsidTr="00255069">
        <w:tc>
          <w:tcPr>
            <w:tcW w:w="576" w:type="dxa"/>
          </w:tcPr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19" w:type="dxa"/>
          </w:tcPr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4685" w:type="dxa"/>
          </w:tcPr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</w:tc>
      </w:tr>
      <w:tr w:rsidR="00645145" w:rsidRPr="00462FCC" w:rsidTr="00255069">
        <w:tc>
          <w:tcPr>
            <w:tcW w:w="576" w:type="dxa"/>
          </w:tcPr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19" w:type="dxa"/>
          </w:tcPr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4685" w:type="dxa"/>
          </w:tcPr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145" w:rsidRPr="00462FCC" w:rsidTr="00255069">
        <w:tc>
          <w:tcPr>
            <w:tcW w:w="576" w:type="dxa"/>
          </w:tcPr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519" w:type="dxa"/>
          </w:tcPr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4685" w:type="dxa"/>
          </w:tcPr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Хлынова Людмила Николаевна, педагог дополнительного образования</w:t>
            </w:r>
          </w:p>
        </w:tc>
      </w:tr>
      <w:tr w:rsidR="00645145" w:rsidRPr="00462FCC" w:rsidTr="00255069">
        <w:tc>
          <w:tcPr>
            <w:tcW w:w="576" w:type="dxa"/>
          </w:tcPr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19" w:type="dxa"/>
          </w:tcPr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Сведения о программе:</w:t>
            </w:r>
          </w:p>
        </w:tc>
        <w:tc>
          <w:tcPr>
            <w:tcW w:w="4685" w:type="dxa"/>
          </w:tcPr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145" w:rsidRPr="00462FCC" w:rsidTr="00255069">
        <w:tc>
          <w:tcPr>
            <w:tcW w:w="576" w:type="dxa"/>
          </w:tcPr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519" w:type="dxa"/>
          </w:tcPr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4685" w:type="dxa"/>
          </w:tcPr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 xml:space="preserve">3 года </w:t>
            </w:r>
          </w:p>
        </w:tc>
      </w:tr>
      <w:tr w:rsidR="00645145" w:rsidRPr="00462FCC" w:rsidTr="00255069">
        <w:tc>
          <w:tcPr>
            <w:tcW w:w="576" w:type="dxa"/>
          </w:tcPr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4519" w:type="dxa"/>
          </w:tcPr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4685" w:type="dxa"/>
          </w:tcPr>
          <w:p w:rsidR="00645145" w:rsidRPr="00462FCC" w:rsidRDefault="00FC4B6C" w:rsidP="00E16F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="00645145" w:rsidRPr="00462FCC">
              <w:rPr>
                <w:rFonts w:ascii="Times New Roman" w:hAnsi="Times New Roman" w:cs="Times New Roman"/>
                <w:sz w:val="28"/>
                <w:szCs w:val="28"/>
              </w:rPr>
              <w:t>-17 лет</w:t>
            </w:r>
          </w:p>
          <w:p w:rsidR="00645145" w:rsidRPr="00462FCC" w:rsidRDefault="00645145" w:rsidP="00E16F8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145" w:rsidRPr="00462FCC" w:rsidTr="00255069">
        <w:trPr>
          <w:trHeight w:val="1020"/>
        </w:trPr>
        <w:tc>
          <w:tcPr>
            <w:tcW w:w="576" w:type="dxa"/>
          </w:tcPr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4519" w:type="dxa"/>
          </w:tcPr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Характеристика программы:</w:t>
            </w:r>
          </w:p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- тип программы</w:t>
            </w:r>
          </w:p>
        </w:tc>
        <w:tc>
          <w:tcPr>
            <w:tcW w:w="4685" w:type="dxa"/>
          </w:tcPr>
          <w:p w:rsidR="00FC4B6C" w:rsidRPr="00462FCC" w:rsidRDefault="00FC4B6C" w:rsidP="00E16F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145" w:rsidRPr="00462FCC" w:rsidRDefault="00645145" w:rsidP="00E16F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</w:t>
            </w:r>
          </w:p>
          <w:p w:rsidR="00FC4B6C" w:rsidRPr="00462FCC" w:rsidRDefault="00FC4B6C" w:rsidP="00E16F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</w:tc>
      </w:tr>
      <w:tr w:rsidR="00FC4B6C" w:rsidRPr="00462FCC" w:rsidTr="00255069">
        <w:trPr>
          <w:trHeight w:val="555"/>
        </w:trPr>
        <w:tc>
          <w:tcPr>
            <w:tcW w:w="576" w:type="dxa"/>
          </w:tcPr>
          <w:p w:rsidR="00FC4B6C" w:rsidRPr="00462FCC" w:rsidRDefault="00FC4B6C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9" w:type="dxa"/>
          </w:tcPr>
          <w:p w:rsidR="00FC4B6C" w:rsidRPr="00462FCC" w:rsidRDefault="00FC4B6C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- вид программы</w:t>
            </w:r>
          </w:p>
        </w:tc>
        <w:tc>
          <w:tcPr>
            <w:tcW w:w="4685" w:type="dxa"/>
          </w:tcPr>
          <w:p w:rsidR="00FC4B6C" w:rsidRPr="00462FCC" w:rsidRDefault="0038426F" w:rsidP="00E16F8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C4B6C" w:rsidRPr="00462FCC">
              <w:rPr>
                <w:rFonts w:ascii="Times New Roman" w:hAnsi="Times New Roman" w:cs="Times New Roman"/>
                <w:sz w:val="28"/>
                <w:szCs w:val="28"/>
              </w:rPr>
              <w:t>бщеразвивающая</w:t>
            </w:r>
          </w:p>
        </w:tc>
      </w:tr>
      <w:tr w:rsidR="00FC4B6C" w:rsidRPr="00462FCC" w:rsidTr="00255069">
        <w:trPr>
          <w:trHeight w:val="786"/>
        </w:trPr>
        <w:tc>
          <w:tcPr>
            <w:tcW w:w="576" w:type="dxa"/>
          </w:tcPr>
          <w:p w:rsidR="00FC4B6C" w:rsidRPr="00462FCC" w:rsidRDefault="00FC4B6C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9" w:type="dxa"/>
          </w:tcPr>
          <w:p w:rsidR="00FC4B6C" w:rsidRPr="00051DFE" w:rsidRDefault="00FC4B6C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1DFE">
              <w:rPr>
                <w:rFonts w:ascii="Times New Roman" w:hAnsi="Times New Roman" w:cs="Times New Roman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4685" w:type="dxa"/>
          </w:tcPr>
          <w:p w:rsidR="00FC4B6C" w:rsidRPr="00051DFE" w:rsidRDefault="00FC4B6C" w:rsidP="00E16F8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1DFE">
              <w:rPr>
                <w:rFonts w:ascii="Times New Roman" w:hAnsi="Times New Roman" w:cs="Times New Roman"/>
                <w:sz w:val="28"/>
                <w:szCs w:val="28"/>
              </w:rPr>
              <w:t>модульная</w:t>
            </w:r>
          </w:p>
        </w:tc>
      </w:tr>
      <w:tr w:rsidR="00645145" w:rsidRPr="00462FCC" w:rsidTr="00255069">
        <w:tc>
          <w:tcPr>
            <w:tcW w:w="576" w:type="dxa"/>
          </w:tcPr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4519" w:type="dxa"/>
          </w:tcPr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4685" w:type="dxa"/>
          </w:tcPr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Освоение техники классического танца, развитие интереса к народным танцам и специальное физическое развитие учащихся, развитие художественного вкуса, приобщение учащихся к искусству хореографии</w:t>
            </w:r>
          </w:p>
        </w:tc>
      </w:tr>
      <w:tr w:rsidR="00645145" w:rsidRPr="00462FCC" w:rsidTr="00255069">
        <w:tc>
          <w:tcPr>
            <w:tcW w:w="576" w:type="dxa"/>
          </w:tcPr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4519" w:type="dxa"/>
          </w:tcPr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685" w:type="dxa"/>
          </w:tcPr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Стартовый уровень –1 год обучения</w:t>
            </w:r>
          </w:p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Базовый уровень – 2 и 3 г.г. обучения</w:t>
            </w:r>
          </w:p>
        </w:tc>
      </w:tr>
      <w:tr w:rsidR="00645145" w:rsidRPr="00462FCC" w:rsidTr="00255069">
        <w:trPr>
          <w:trHeight w:val="420"/>
        </w:trPr>
        <w:tc>
          <w:tcPr>
            <w:tcW w:w="576" w:type="dxa"/>
          </w:tcPr>
          <w:p w:rsidR="00645145" w:rsidRPr="00462FCC" w:rsidRDefault="00645145" w:rsidP="00E16F8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519" w:type="dxa"/>
          </w:tcPr>
          <w:p w:rsidR="00645145" w:rsidRPr="00462FCC" w:rsidRDefault="00645145" w:rsidP="00E16F8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4685" w:type="dxa"/>
          </w:tcPr>
          <w:p w:rsidR="00645145" w:rsidRPr="00462FCC" w:rsidRDefault="00645145" w:rsidP="00E16F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Формы: коллективная: фронтальная, групповая, межгрупповая, индивидуальная</w:t>
            </w:r>
          </w:p>
          <w:p w:rsidR="00645145" w:rsidRPr="00462FCC" w:rsidRDefault="00645145" w:rsidP="00F953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Методы:</w:t>
            </w:r>
          </w:p>
          <w:p w:rsidR="00645145" w:rsidRPr="00462FCC" w:rsidRDefault="00F953E2" w:rsidP="00F953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1.</w:t>
            </w:r>
            <w:r w:rsidR="00645145" w:rsidRPr="00462F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Организационные</w:t>
            </w:r>
            <w:r w:rsidR="00645145" w:rsidRPr="00462FC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45145" w:rsidRPr="00462FCC" w:rsidRDefault="00645145" w:rsidP="00F953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Наглядные </w:t>
            </w: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(показ, помощь);</w:t>
            </w:r>
          </w:p>
          <w:p w:rsidR="00645145" w:rsidRPr="00462FCC" w:rsidRDefault="00645145" w:rsidP="00F953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Словесные</w:t>
            </w: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 xml:space="preserve"> (описание, объяснение, название упражнений);</w:t>
            </w:r>
          </w:p>
          <w:p w:rsidR="00645145" w:rsidRPr="00462FCC" w:rsidRDefault="00645145" w:rsidP="00F953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Практические </w:t>
            </w: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(повторение, самостоятельное выполнение упражнений).</w:t>
            </w:r>
          </w:p>
          <w:p w:rsidR="00645145" w:rsidRPr="00462FCC" w:rsidRDefault="00645145" w:rsidP="00F953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2. Мотивационные</w:t>
            </w: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 xml:space="preserve"> (убеждение, поощрение);</w:t>
            </w:r>
          </w:p>
          <w:p w:rsidR="00645145" w:rsidRPr="00462FCC" w:rsidRDefault="00645145" w:rsidP="00F953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3. </w:t>
            </w:r>
            <w:proofErr w:type="spellStart"/>
            <w:r w:rsidRPr="00462F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Контрольно</w:t>
            </w:r>
            <w:proofErr w:type="spellEnd"/>
            <w:r w:rsidRPr="00462F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– коррекционные.</w:t>
            </w:r>
          </w:p>
        </w:tc>
      </w:tr>
      <w:tr w:rsidR="00645145" w:rsidRPr="00462FCC" w:rsidTr="00255069">
        <w:trPr>
          <w:trHeight w:val="1546"/>
        </w:trPr>
        <w:tc>
          <w:tcPr>
            <w:tcW w:w="576" w:type="dxa"/>
          </w:tcPr>
          <w:p w:rsidR="00645145" w:rsidRPr="00462FCC" w:rsidRDefault="00645145" w:rsidP="00E16F8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19" w:type="dxa"/>
          </w:tcPr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4685" w:type="dxa"/>
          </w:tcPr>
          <w:p w:rsidR="0038426F" w:rsidRPr="00462FCC" w:rsidRDefault="0038426F" w:rsidP="00E16F88">
            <w:pPr>
              <w:pStyle w:val="c67"/>
              <w:shd w:val="clear" w:color="auto" w:fill="FFFFFF"/>
              <w:spacing w:before="0" w:beforeAutospacing="0" w:after="0" w:afterAutospacing="0"/>
              <w:jc w:val="both"/>
              <w:rPr>
                <w:rStyle w:val="c34"/>
                <w:color w:val="000000"/>
                <w:sz w:val="28"/>
                <w:szCs w:val="28"/>
              </w:rPr>
            </w:pPr>
            <w:r w:rsidRPr="00462FCC">
              <w:rPr>
                <w:rStyle w:val="c34"/>
                <w:color w:val="000000"/>
                <w:sz w:val="28"/>
                <w:szCs w:val="28"/>
              </w:rPr>
              <w:t>входной (предварительный) контроль</w:t>
            </w:r>
          </w:p>
          <w:p w:rsidR="0038426F" w:rsidRPr="00462FCC" w:rsidRDefault="0038426F" w:rsidP="00E16F88">
            <w:pPr>
              <w:pStyle w:val="c67"/>
              <w:shd w:val="clear" w:color="auto" w:fill="FFFFFF"/>
              <w:spacing w:before="0" w:beforeAutospacing="0" w:after="0" w:afterAutospacing="0"/>
              <w:jc w:val="both"/>
              <w:rPr>
                <w:rStyle w:val="c34"/>
                <w:color w:val="000000"/>
                <w:sz w:val="28"/>
                <w:szCs w:val="28"/>
              </w:rPr>
            </w:pPr>
            <w:r w:rsidRPr="00462FCC">
              <w:rPr>
                <w:rStyle w:val="c34"/>
                <w:color w:val="000000"/>
                <w:sz w:val="28"/>
                <w:szCs w:val="28"/>
              </w:rPr>
              <w:t>первичная диагностика</w:t>
            </w:r>
          </w:p>
          <w:p w:rsidR="0038426F" w:rsidRPr="00462FCC" w:rsidRDefault="0038426F" w:rsidP="00E16F88">
            <w:pPr>
              <w:pStyle w:val="c67"/>
              <w:shd w:val="clear" w:color="auto" w:fill="FFFFFF"/>
              <w:spacing w:before="0" w:beforeAutospacing="0" w:after="0" w:afterAutospacing="0"/>
              <w:jc w:val="both"/>
              <w:rPr>
                <w:rStyle w:val="c34"/>
                <w:color w:val="000000"/>
                <w:sz w:val="28"/>
                <w:szCs w:val="28"/>
              </w:rPr>
            </w:pPr>
            <w:r w:rsidRPr="00462FCC">
              <w:rPr>
                <w:rStyle w:val="c34"/>
                <w:color w:val="000000"/>
                <w:sz w:val="28"/>
                <w:szCs w:val="28"/>
              </w:rPr>
              <w:t>текущий контроль</w:t>
            </w:r>
          </w:p>
          <w:p w:rsidR="00D60B00" w:rsidRDefault="0038426F" w:rsidP="00F953E2">
            <w:pPr>
              <w:pStyle w:val="c67"/>
              <w:shd w:val="clear" w:color="auto" w:fill="FFFFFF"/>
              <w:spacing w:before="0" w:beforeAutospacing="0" w:after="0" w:afterAutospacing="0"/>
              <w:jc w:val="both"/>
              <w:rPr>
                <w:rStyle w:val="c34"/>
                <w:color w:val="000000"/>
                <w:sz w:val="28"/>
                <w:szCs w:val="28"/>
              </w:rPr>
            </w:pPr>
            <w:r w:rsidRPr="00462FCC">
              <w:rPr>
                <w:rStyle w:val="c34"/>
                <w:color w:val="000000"/>
                <w:sz w:val="28"/>
                <w:szCs w:val="28"/>
              </w:rPr>
              <w:t>тематический контроль</w:t>
            </w:r>
          </w:p>
          <w:p w:rsidR="00645145" w:rsidRPr="00F953E2" w:rsidRDefault="0038426F" w:rsidP="00F953E2">
            <w:pPr>
              <w:pStyle w:val="c6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462FCC">
              <w:rPr>
                <w:rStyle w:val="c34"/>
                <w:color w:val="000000"/>
                <w:sz w:val="28"/>
                <w:szCs w:val="28"/>
              </w:rPr>
              <w:t>итоговый контроль</w:t>
            </w:r>
            <w:r w:rsidR="00645145" w:rsidRPr="00462FCC">
              <w:rPr>
                <w:sz w:val="28"/>
                <w:szCs w:val="28"/>
              </w:rPr>
              <w:t xml:space="preserve"> </w:t>
            </w:r>
          </w:p>
        </w:tc>
      </w:tr>
      <w:tr w:rsidR="00645145" w:rsidRPr="00462FCC" w:rsidTr="00255069">
        <w:tc>
          <w:tcPr>
            <w:tcW w:w="576" w:type="dxa"/>
          </w:tcPr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19" w:type="dxa"/>
          </w:tcPr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4685" w:type="dxa"/>
          </w:tcPr>
          <w:p w:rsidR="003D05E0" w:rsidRPr="00462FCC" w:rsidRDefault="003D05E0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Участие обучающихся объединения в различных хореографических и танцевальных </w:t>
            </w:r>
            <w:r w:rsidR="00F953E2" w:rsidRPr="00462F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конкурсах и</w:t>
            </w:r>
            <w:r w:rsidRPr="00462F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мероприятиях различного уровня: муниципального, регионального, республиканского, всероссийского.</w:t>
            </w:r>
          </w:p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145" w:rsidRPr="00462FCC" w:rsidTr="00255069">
        <w:tc>
          <w:tcPr>
            <w:tcW w:w="576" w:type="dxa"/>
          </w:tcPr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519" w:type="dxa"/>
          </w:tcPr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4685" w:type="dxa"/>
          </w:tcPr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145" w:rsidRPr="00462FCC" w:rsidTr="00255069">
        <w:tc>
          <w:tcPr>
            <w:tcW w:w="576" w:type="dxa"/>
          </w:tcPr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19" w:type="dxa"/>
          </w:tcPr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Рецензенты</w:t>
            </w:r>
          </w:p>
        </w:tc>
        <w:tc>
          <w:tcPr>
            <w:tcW w:w="4685" w:type="dxa"/>
          </w:tcPr>
          <w:p w:rsidR="00645145" w:rsidRPr="00462FCC" w:rsidRDefault="00645145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5145" w:rsidRPr="00462FCC" w:rsidRDefault="00645145" w:rsidP="00E16F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5E0" w:rsidRPr="00462FCC" w:rsidRDefault="003D05E0" w:rsidP="00E16F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2FCC" w:rsidRPr="00462FCC" w:rsidRDefault="00462FCC" w:rsidP="00E16F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2FCC" w:rsidRPr="00462FCC" w:rsidRDefault="00462FCC" w:rsidP="00E16F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2FCC" w:rsidRDefault="00462FCC" w:rsidP="00462F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FCC" w:rsidRPr="00462FCC" w:rsidRDefault="00462FCC" w:rsidP="00462F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FCC" w:rsidRPr="00462FCC" w:rsidRDefault="00462FCC" w:rsidP="00462F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277" w:rsidRDefault="00AC6277" w:rsidP="00462F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277" w:rsidRDefault="00AC6277" w:rsidP="00462F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F21" w:rsidRPr="00462FCC" w:rsidRDefault="00712CFA" w:rsidP="00462F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FCC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462FCC" w:rsidRPr="00462FCC" w:rsidRDefault="00462FCC" w:rsidP="00462F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6521"/>
        <w:gridCol w:w="2268"/>
      </w:tblGrid>
      <w:tr w:rsidR="007B2F21" w:rsidRPr="00462FCC" w:rsidTr="00462FCC">
        <w:trPr>
          <w:jc w:val="center"/>
        </w:trPr>
        <w:tc>
          <w:tcPr>
            <w:tcW w:w="1129" w:type="dxa"/>
          </w:tcPr>
          <w:p w:rsidR="007B2F21" w:rsidRPr="00462FCC" w:rsidRDefault="007B2F21" w:rsidP="00E16F8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62FC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521" w:type="dxa"/>
          </w:tcPr>
          <w:p w:rsidR="007B2F21" w:rsidRPr="00462FCC" w:rsidRDefault="007B2F21" w:rsidP="00E16F8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62FC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268" w:type="dxa"/>
          </w:tcPr>
          <w:p w:rsidR="007B2F21" w:rsidRPr="00462FCC" w:rsidRDefault="007B2F21" w:rsidP="00E16F8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62FC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Стр.</w:t>
            </w:r>
          </w:p>
        </w:tc>
      </w:tr>
      <w:tr w:rsidR="0043711F" w:rsidRPr="00462FCC" w:rsidTr="00462FCC">
        <w:trPr>
          <w:jc w:val="center"/>
        </w:trPr>
        <w:tc>
          <w:tcPr>
            <w:tcW w:w="1129" w:type="dxa"/>
          </w:tcPr>
          <w:p w:rsidR="0043711F" w:rsidRPr="00462FCC" w:rsidRDefault="003D05E0" w:rsidP="00E16F8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21" w:type="dxa"/>
          </w:tcPr>
          <w:p w:rsidR="0043711F" w:rsidRPr="00462FCC" w:rsidRDefault="0043711F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2268" w:type="dxa"/>
          </w:tcPr>
          <w:p w:rsidR="0043711F" w:rsidRPr="00462FCC" w:rsidRDefault="00D42FB8" w:rsidP="00E16F8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3711F" w:rsidRPr="00462FCC" w:rsidTr="00462FCC">
        <w:trPr>
          <w:trHeight w:val="541"/>
          <w:jc w:val="center"/>
        </w:trPr>
        <w:tc>
          <w:tcPr>
            <w:tcW w:w="1129" w:type="dxa"/>
          </w:tcPr>
          <w:p w:rsidR="0043711F" w:rsidRPr="00462FCC" w:rsidRDefault="003D05E0" w:rsidP="00E16F8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21" w:type="dxa"/>
          </w:tcPr>
          <w:p w:rsidR="0043711F" w:rsidRPr="00462FCC" w:rsidRDefault="003D05E0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Учебный (тематический) план первого года обучения</w:t>
            </w:r>
          </w:p>
        </w:tc>
        <w:tc>
          <w:tcPr>
            <w:tcW w:w="2268" w:type="dxa"/>
          </w:tcPr>
          <w:p w:rsidR="0043711F" w:rsidRPr="00462FCC" w:rsidRDefault="00D42FB8" w:rsidP="00E16F8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3D05E0" w:rsidRPr="00462FCC" w:rsidTr="00462FCC">
        <w:trPr>
          <w:trHeight w:val="541"/>
          <w:jc w:val="center"/>
        </w:trPr>
        <w:tc>
          <w:tcPr>
            <w:tcW w:w="1129" w:type="dxa"/>
          </w:tcPr>
          <w:p w:rsidR="003D05E0" w:rsidRPr="00462FCC" w:rsidRDefault="003D05E0" w:rsidP="00E16F8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521" w:type="dxa"/>
          </w:tcPr>
          <w:p w:rsidR="003D05E0" w:rsidRPr="00462FCC" w:rsidRDefault="003D05E0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плана первого года обучения</w:t>
            </w:r>
          </w:p>
        </w:tc>
        <w:tc>
          <w:tcPr>
            <w:tcW w:w="2268" w:type="dxa"/>
          </w:tcPr>
          <w:p w:rsidR="003D05E0" w:rsidRPr="00462FCC" w:rsidRDefault="00D42FB8" w:rsidP="00E16F8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43711F" w:rsidRPr="00462FCC" w:rsidTr="00462FCC">
        <w:trPr>
          <w:jc w:val="center"/>
        </w:trPr>
        <w:tc>
          <w:tcPr>
            <w:tcW w:w="1129" w:type="dxa"/>
          </w:tcPr>
          <w:p w:rsidR="0043711F" w:rsidRPr="00462FCC" w:rsidRDefault="003D05E0" w:rsidP="00E16F8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6521" w:type="dxa"/>
          </w:tcPr>
          <w:p w:rsidR="0043711F" w:rsidRPr="00462FCC" w:rsidRDefault="0043711F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Учебный (тематический) план второго года обучения</w:t>
            </w:r>
          </w:p>
        </w:tc>
        <w:tc>
          <w:tcPr>
            <w:tcW w:w="2268" w:type="dxa"/>
          </w:tcPr>
          <w:p w:rsidR="0043711F" w:rsidRPr="00462FCC" w:rsidRDefault="00D42FB8" w:rsidP="00E16F8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</w:tr>
      <w:tr w:rsidR="003D05E0" w:rsidRPr="00462FCC" w:rsidTr="00462FCC">
        <w:trPr>
          <w:jc w:val="center"/>
        </w:trPr>
        <w:tc>
          <w:tcPr>
            <w:tcW w:w="1129" w:type="dxa"/>
          </w:tcPr>
          <w:p w:rsidR="003D05E0" w:rsidRPr="00462FCC" w:rsidRDefault="003D05E0" w:rsidP="00E16F8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521" w:type="dxa"/>
          </w:tcPr>
          <w:p w:rsidR="003D05E0" w:rsidRPr="00462FCC" w:rsidRDefault="003D05E0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плана второго года обучения</w:t>
            </w:r>
          </w:p>
        </w:tc>
        <w:tc>
          <w:tcPr>
            <w:tcW w:w="2268" w:type="dxa"/>
          </w:tcPr>
          <w:p w:rsidR="003D05E0" w:rsidRPr="00462FCC" w:rsidRDefault="00D42FB8" w:rsidP="00E16F8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</w:tr>
      <w:tr w:rsidR="0043711F" w:rsidRPr="00462FCC" w:rsidTr="00462FCC">
        <w:trPr>
          <w:jc w:val="center"/>
        </w:trPr>
        <w:tc>
          <w:tcPr>
            <w:tcW w:w="1129" w:type="dxa"/>
          </w:tcPr>
          <w:p w:rsidR="0043711F" w:rsidRPr="00462FCC" w:rsidRDefault="003D05E0" w:rsidP="00E16F8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521" w:type="dxa"/>
          </w:tcPr>
          <w:p w:rsidR="0043711F" w:rsidRPr="00462FCC" w:rsidRDefault="0043711F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Учебный (тематический) план третьего года обучения</w:t>
            </w:r>
          </w:p>
        </w:tc>
        <w:tc>
          <w:tcPr>
            <w:tcW w:w="2268" w:type="dxa"/>
          </w:tcPr>
          <w:p w:rsidR="0043711F" w:rsidRPr="00462FCC" w:rsidRDefault="00D42FB8" w:rsidP="00E16F8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  <w:tr w:rsidR="0043711F" w:rsidRPr="00462FCC" w:rsidTr="00462FCC">
        <w:trPr>
          <w:jc w:val="center"/>
        </w:trPr>
        <w:tc>
          <w:tcPr>
            <w:tcW w:w="1129" w:type="dxa"/>
          </w:tcPr>
          <w:p w:rsidR="0043711F" w:rsidRPr="00462FCC" w:rsidRDefault="003D05E0" w:rsidP="00E16F8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521" w:type="dxa"/>
          </w:tcPr>
          <w:p w:rsidR="0043711F" w:rsidRPr="00462FCC" w:rsidRDefault="0043711F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плана третьего года обучения</w:t>
            </w:r>
          </w:p>
        </w:tc>
        <w:tc>
          <w:tcPr>
            <w:tcW w:w="2268" w:type="dxa"/>
          </w:tcPr>
          <w:p w:rsidR="0043711F" w:rsidRPr="00462FCC" w:rsidRDefault="00D42FB8" w:rsidP="00E16F8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43711F" w:rsidRPr="00462FCC" w:rsidTr="00462FCC">
        <w:trPr>
          <w:jc w:val="center"/>
        </w:trPr>
        <w:tc>
          <w:tcPr>
            <w:tcW w:w="1129" w:type="dxa"/>
          </w:tcPr>
          <w:p w:rsidR="0043711F" w:rsidRPr="00462FCC" w:rsidRDefault="003D05E0" w:rsidP="00E16F8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521" w:type="dxa"/>
          </w:tcPr>
          <w:p w:rsidR="0043711F" w:rsidRPr="00462FCC" w:rsidRDefault="0043711F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Организационно-педагогические условия реализации программы</w:t>
            </w:r>
          </w:p>
        </w:tc>
        <w:tc>
          <w:tcPr>
            <w:tcW w:w="2268" w:type="dxa"/>
          </w:tcPr>
          <w:p w:rsidR="0043711F" w:rsidRPr="00462FCC" w:rsidRDefault="00D42FB8" w:rsidP="00E16F8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  <w:tr w:rsidR="0043711F" w:rsidRPr="00462FCC" w:rsidTr="00462FCC">
        <w:trPr>
          <w:jc w:val="center"/>
        </w:trPr>
        <w:tc>
          <w:tcPr>
            <w:tcW w:w="1129" w:type="dxa"/>
          </w:tcPr>
          <w:p w:rsidR="0043711F" w:rsidRPr="00462FCC" w:rsidRDefault="003D05E0" w:rsidP="00E16F8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521" w:type="dxa"/>
          </w:tcPr>
          <w:p w:rsidR="0043711F" w:rsidRPr="00462FCC" w:rsidRDefault="0043711F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Формы аттестации/контроля</w:t>
            </w:r>
          </w:p>
        </w:tc>
        <w:tc>
          <w:tcPr>
            <w:tcW w:w="2268" w:type="dxa"/>
          </w:tcPr>
          <w:p w:rsidR="0043711F" w:rsidRPr="00462FCC" w:rsidRDefault="00D42FB8" w:rsidP="00E16F8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43711F" w:rsidRPr="00462FCC" w:rsidTr="00462FCC">
        <w:trPr>
          <w:jc w:val="center"/>
        </w:trPr>
        <w:tc>
          <w:tcPr>
            <w:tcW w:w="1129" w:type="dxa"/>
          </w:tcPr>
          <w:p w:rsidR="0043711F" w:rsidRPr="00462FCC" w:rsidRDefault="003D05E0" w:rsidP="00E16F8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521" w:type="dxa"/>
          </w:tcPr>
          <w:p w:rsidR="0043711F" w:rsidRPr="00462FCC" w:rsidRDefault="0043711F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Оценочные материалы</w:t>
            </w:r>
          </w:p>
        </w:tc>
        <w:tc>
          <w:tcPr>
            <w:tcW w:w="2268" w:type="dxa"/>
          </w:tcPr>
          <w:p w:rsidR="0043711F" w:rsidRPr="00462FCC" w:rsidRDefault="00D42FB8" w:rsidP="00E16F8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43711F" w:rsidRPr="00462FCC" w:rsidTr="00462FCC">
        <w:trPr>
          <w:jc w:val="center"/>
        </w:trPr>
        <w:tc>
          <w:tcPr>
            <w:tcW w:w="1129" w:type="dxa"/>
          </w:tcPr>
          <w:p w:rsidR="0043711F" w:rsidRPr="00462FCC" w:rsidRDefault="003D05E0" w:rsidP="00E16F8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521" w:type="dxa"/>
          </w:tcPr>
          <w:p w:rsidR="0043711F" w:rsidRPr="00462FCC" w:rsidRDefault="0043711F" w:rsidP="00E16F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2268" w:type="dxa"/>
          </w:tcPr>
          <w:p w:rsidR="0043711F" w:rsidRPr="00462FCC" w:rsidRDefault="00D42FB8" w:rsidP="00E16F8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</w:tr>
    </w:tbl>
    <w:p w:rsidR="007B2F21" w:rsidRPr="00E16F88" w:rsidRDefault="007B2F21" w:rsidP="00E16F8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2F21" w:rsidRPr="00E16F88" w:rsidRDefault="007B2F21" w:rsidP="00E16F8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2FB8" w:rsidRDefault="00D42FB8" w:rsidP="00462F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FB8" w:rsidRDefault="00D42FB8" w:rsidP="00462F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FB8" w:rsidRDefault="00D42FB8" w:rsidP="00462F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FB8" w:rsidRDefault="00D42FB8" w:rsidP="00462F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FB8" w:rsidRDefault="00D42FB8" w:rsidP="00462F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FB8" w:rsidRDefault="00D42FB8" w:rsidP="00462F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FB8" w:rsidRDefault="00D42FB8" w:rsidP="00462F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FB8" w:rsidRDefault="00D42FB8" w:rsidP="00462F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FB8" w:rsidRDefault="00D42FB8" w:rsidP="00462F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145" w:rsidRPr="00462FCC" w:rsidRDefault="00712CFA" w:rsidP="00462F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FCC">
        <w:rPr>
          <w:rFonts w:ascii="Times New Roman" w:hAnsi="Times New Roman" w:cs="Times New Roman"/>
          <w:b/>
          <w:sz w:val="28"/>
          <w:szCs w:val="28"/>
        </w:rPr>
        <w:t>1. Пояснительная записка</w:t>
      </w:r>
    </w:p>
    <w:p w:rsidR="0043711F" w:rsidRPr="00462FCC" w:rsidRDefault="0043711F" w:rsidP="00462FCC">
      <w:pPr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x-none"/>
        </w:rPr>
      </w:pPr>
      <w:r w:rsidRPr="00462FCC">
        <w:rPr>
          <w:rFonts w:ascii="Times New Roman" w:hAnsi="Times New Roman" w:cs="Times New Roman"/>
          <w:sz w:val="28"/>
          <w:szCs w:val="28"/>
        </w:rPr>
        <w:t>Дополнительная общео</w:t>
      </w:r>
      <w:r w:rsidR="00712CFA" w:rsidRPr="00462FCC">
        <w:rPr>
          <w:rFonts w:ascii="Times New Roman" w:hAnsi="Times New Roman" w:cs="Times New Roman"/>
          <w:sz w:val="28"/>
          <w:szCs w:val="28"/>
        </w:rPr>
        <w:t>бразовательная</w:t>
      </w:r>
      <w:r w:rsidRPr="00462FCC">
        <w:rPr>
          <w:rFonts w:ascii="Times New Roman" w:hAnsi="Times New Roman" w:cs="Times New Roman"/>
          <w:sz w:val="28"/>
          <w:szCs w:val="28"/>
        </w:rPr>
        <w:t xml:space="preserve"> общеразвивающая</w:t>
      </w:r>
      <w:r w:rsidR="00712CFA" w:rsidRPr="00462FCC">
        <w:rPr>
          <w:rFonts w:ascii="Times New Roman" w:hAnsi="Times New Roman" w:cs="Times New Roman"/>
          <w:sz w:val="28"/>
          <w:szCs w:val="28"/>
        </w:rPr>
        <w:t xml:space="preserve"> программа </w:t>
      </w:r>
      <w:r w:rsidRPr="00462FCC">
        <w:rPr>
          <w:rFonts w:ascii="Times New Roman" w:hAnsi="Times New Roman" w:cs="Times New Roman"/>
          <w:sz w:val="28"/>
          <w:szCs w:val="28"/>
        </w:rPr>
        <w:t>«</w:t>
      </w:r>
      <w:r w:rsidR="00462FCC" w:rsidRPr="00462FCC">
        <w:rPr>
          <w:rFonts w:ascii="Times New Roman" w:hAnsi="Times New Roman" w:cs="Times New Roman"/>
          <w:sz w:val="28"/>
          <w:szCs w:val="28"/>
        </w:rPr>
        <w:t xml:space="preserve">Ритм» </w:t>
      </w:r>
      <w:r w:rsidR="00462FCC" w:rsidRPr="00462FCC">
        <w:rPr>
          <w:rFonts w:ascii="Times New Roman" w:eastAsia="Calibri" w:hAnsi="Times New Roman" w:cs="Times New Roman"/>
          <w:sz w:val="28"/>
          <w:szCs w:val="28"/>
          <w:lang w:val="x-none"/>
        </w:rPr>
        <w:t>разработана</w:t>
      </w:r>
      <w:r w:rsidRPr="00462FCC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 в соответствии с основными нормативными документами: </w:t>
      </w:r>
    </w:p>
    <w:p w:rsidR="008663A9" w:rsidRPr="00462FCC" w:rsidRDefault="008663A9" w:rsidP="00462FCC">
      <w:pPr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62FC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 w:rsidR="008663A9" w:rsidRPr="00462FCC" w:rsidRDefault="008663A9" w:rsidP="00462FCC">
      <w:pPr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62FC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8663A9" w:rsidRPr="00462FCC" w:rsidRDefault="008663A9" w:rsidP="00462FCC">
      <w:pPr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62FC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 w:rsidR="008663A9" w:rsidRPr="00462FCC" w:rsidRDefault="008663A9" w:rsidP="00462FCC">
      <w:pPr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62FC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8663A9" w:rsidRPr="00462FCC" w:rsidRDefault="008663A9" w:rsidP="00462FCC">
      <w:pPr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62FC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 w:rsidR="008663A9" w:rsidRPr="00462FCC" w:rsidRDefault="008663A9" w:rsidP="00462FCC">
      <w:pPr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62FC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8663A9" w:rsidRPr="00462FCC" w:rsidRDefault="00D94246" w:rsidP="00462FCC">
      <w:pPr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62FC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</w:t>
      </w:r>
      <w:r w:rsidR="008663A9" w:rsidRPr="00462FC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8663A9" w:rsidRPr="00462FCC" w:rsidRDefault="00D94246" w:rsidP="00462FCC">
      <w:pPr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62FC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</w:t>
      </w:r>
      <w:r w:rsidR="008663A9" w:rsidRPr="00462FC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</w:t>
      </w:r>
    </w:p>
    <w:p w:rsidR="008663A9" w:rsidRPr="00462FCC" w:rsidRDefault="00D94246" w:rsidP="00462FCC">
      <w:pPr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62FC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</w:t>
      </w:r>
      <w:r w:rsidR="008663A9" w:rsidRPr="00462FC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Устав МБУДО «Центр внешкольной работы города Буинска Республики Татарстан». </w:t>
      </w:r>
    </w:p>
    <w:p w:rsidR="003F16F3" w:rsidRPr="00462FCC" w:rsidRDefault="00712CFA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 w:rsidRPr="00462FCC">
        <w:rPr>
          <w:rFonts w:ascii="Times New Roman" w:hAnsi="Times New Roman" w:cs="Times New Roman"/>
          <w:sz w:val="28"/>
          <w:szCs w:val="28"/>
        </w:rPr>
        <w:t xml:space="preserve"> - </w:t>
      </w:r>
      <w:r w:rsidR="003F16F3" w:rsidRPr="00462FCC">
        <w:rPr>
          <w:rFonts w:ascii="Times New Roman" w:hAnsi="Times New Roman" w:cs="Times New Roman"/>
          <w:sz w:val="28"/>
          <w:szCs w:val="28"/>
        </w:rPr>
        <w:t>Динамичные изменения современного общества, стремительный научно-технический прогресс, обуславливают осознание ценности культурного наследия, необходимости его сбережения и эффективного использования как одного из важнейших ресурсов мировой экономики.</w:t>
      </w:r>
    </w:p>
    <w:p w:rsidR="003F16F3" w:rsidRPr="00462FCC" w:rsidRDefault="003F16F3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sz w:val="28"/>
          <w:szCs w:val="28"/>
        </w:rPr>
        <w:lastRenderedPageBreak/>
        <w:t>Утраты культурных ценностей невосполнимы, поэтому, сегодня одной из ведущих тенденций дополнительной системы образования является художественное развитие подрастающего поколения как эффективного механизма формирования культурного потенциала и сохранения традиций и наследия страны.</w:t>
      </w:r>
    </w:p>
    <w:p w:rsidR="003F16F3" w:rsidRPr="00462FCC" w:rsidRDefault="003F16F3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sz w:val="28"/>
          <w:szCs w:val="28"/>
        </w:rPr>
        <w:t xml:space="preserve">Хореография – это самый впечатляющий вид искусства! Сегодня социальный заказ, предъявляемый к современному образованию, ориентирует нас на творческое развитие личности </w:t>
      </w:r>
      <w:r w:rsidRPr="003C6477">
        <w:rPr>
          <w:rFonts w:ascii="Times New Roman" w:hAnsi="Times New Roman" w:cs="Times New Roman"/>
          <w:sz w:val="28"/>
          <w:szCs w:val="28"/>
        </w:rPr>
        <w:t>учащегося,</w:t>
      </w:r>
      <w:r w:rsidRPr="00462FCC">
        <w:rPr>
          <w:rFonts w:ascii="Times New Roman" w:hAnsi="Times New Roman" w:cs="Times New Roman"/>
          <w:sz w:val="28"/>
          <w:szCs w:val="28"/>
        </w:rPr>
        <w:t xml:space="preserve"> его познавательных и созидательных способностей, успешной социализации и адаптации на рынке труда. Учреждения дополнительного образования формируют новую образовательную политику, обеспечивающую доступность, современность, соответствие социальному заказу на образовательные услуги</w:t>
      </w:r>
    </w:p>
    <w:p w:rsidR="003F16F3" w:rsidRPr="00462FCC" w:rsidRDefault="003F16F3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программы.</w:t>
      </w:r>
      <w:r w:rsidRPr="00462FCC">
        <w:rPr>
          <w:rFonts w:ascii="Times New Roman" w:hAnsi="Times New Roman" w:cs="Times New Roman"/>
          <w:sz w:val="28"/>
          <w:szCs w:val="28"/>
        </w:rPr>
        <w:t xml:space="preserve"> Отличительная особенность данной дополнительной общеобразовательной общеразвивающей программы заключается в использовании адаптированных авторских методик хореографического обучения в условии учреждения дополнительного образования детей; разработке комплекса методов и приемов, направленных на развитие хореографических навыков; плодотворном взаимодействии педагога и </w:t>
      </w:r>
      <w:r w:rsidR="003C6477">
        <w:rPr>
          <w:rFonts w:ascii="Times New Roman" w:hAnsi="Times New Roman" w:cs="Times New Roman"/>
          <w:sz w:val="28"/>
          <w:szCs w:val="28"/>
        </w:rPr>
        <w:t xml:space="preserve">обучающихся, </w:t>
      </w:r>
      <w:r w:rsidRPr="00462FCC">
        <w:rPr>
          <w:rFonts w:ascii="Times New Roman" w:hAnsi="Times New Roman" w:cs="Times New Roman"/>
          <w:sz w:val="28"/>
          <w:szCs w:val="28"/>
        </w:rPr>
        <w:t xml:space="preserve"> получение удовольствия от коллективного творчества, укрепление межличностных связей, развитие способности к коммуникации, приобретение реального, конкретного опыта, основанного на чувственном восприятии, эмоциях, памяти и воображении, обеспечивающих становление логического и эмоционального мышления </w:t>
      </w:r>
      <w:r w:rsidR="00A0123D">
        <w:rPr>
          <w:rFonts w:ascii="Times New Roman" w:hAnsi="Times New Roman" w:cs="Times New Roman"/>
          <w:sz w:val="28"/>
          <w:szCs w:val="28"/>
        </w:rPr>
        <w:t>об</w:t>
      </w:r>
      <w:r w:rsidRPr="003C6477">
        <w:rPr>
          <w:rFonts w:ascii="Times New Roman" w:hAnsi="Times New Roman" w:cs="Times New Roman"/>
          <w:sz w:val="28"/>
          <w:szCs w:val="28"/>
        </w:rPr>
        <w:t>уча</w:t>
      </w:r>
      <w:r w:rsidR="00A0123D" w:rsidRPr="003C6477">
        <w:rPr>
          <w:rFonts w:ascii="Times New Roman" w:hAnsi="Times New Roman" w:cs="Times New Roman"/>
          <w:sz w:val="28"/>
          <w:szCs w:val="28"/>
        </w:rPr>
        <w:t>ю</w:t>
      </w:r>
      <w:r w:rsidRPr="003C6477">
        <w:rPr>
          <w:rFonts w:ascii="Times New Roman" w:hAnsi="Times New Roman" w:cs="Times New Roman"/>
          <w:sz w:val="28"/>
          <w:szCs w:val="28"/>
        </w:rPr>
        <w:t>щихся</w:t>
      </w:r>
      <w:r w:rsidRPr="00462FCC">
        <w:rPr>
          <w:rFonts w:ascii="Times New Roman" w:hAnsi="Times New Roman" w:cs="Times New Roman"/>
          <w:sz w:val="28"/>
          <w:szCs w:val="28"/>
        </w:rPr>
        <w:t xml:space="preserve"> в процессе создания творческого продукта (концертов, спектаклей) а также достижение высоких творческих результатов участия в конкурсном движении детского эстрадного творчества.</w:t>
      </w:r>
    </w:p>
    <w:p w:rsidR="003F16F3" w:rsidRPr="00462FCC" w:rsidRDefault="003F16F3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sz w:val="28"/>
          <w:szCs w:val="28"/>
        </w:rPr>
        <w:t>Основными отличительными особенностями данной программы являются:</w:t>
      </w:r>
    </w:p>
    <w:p w:rsidR="003F16F3" w:rsidRPr="00462FCC" w:rsidRDefault="003F16F3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sz w:val="28"/>
          <w:szCs w:val="28"/>
        </w:rPr>
        <w:t xml:space="preserve">- ознакомление </w:t>
      </w:r>
      <w:r w:rsidR="00A0123D">
        <w:rPr>
          <w:rFonts w:ascii="Times New Roman" w:hAnsi="Times New Roman" w:cs="Times New Roman"/>
          <w:sz w:val="28"/>
          <w:szCs w:val="28"/>
        </w:rPr>
        <w:t>об</w:t>
      </w:r>
      <w:r w:rsidRPr="003C6477">
        <w:rPr>
          <w:rFonts w:ascii="Times New Roman" w:hAnsi="Times New Roman" w:cs="Times New Roman"/>
          <w:sz w:val="28"/>
          <w:szCs w:val="28"/>
        </w:rPr>
        <w:t>уча</w:t>
      </w:r>
      <w:r w:rsidR="00A0123D" w:rsidRPr="003C6477">
        <w:rPr>
          <w:rFonts w:ascii="Times New Roman" w:hAnsi="Times New Roman" w:cs="Times New Roman"/>
          <w:sz w:val="28"/>
          <w:szCs w:val="28"/>
        </w:rPr>
        <w:t>ю</w:t>
      </w:r>
      <w:r w:rsidRPr="003C6477">
        <w:rPr>
          <w:rFonts w:ascii="Times New Roman" w:hAnsi="Times New Roman" w:cs="Times New Roman"/>
          <w:sz w:val="28"/>
          <w:szCs w:val="28"/>
        </w:rPr>
        <w:t>щихся</w:t>
      </w:r>
      <w:r w:rsidRPr="00462FCC">
        <w:rPr>
          <w:rFonts w:ascii="Times New Roman" w:hAnsi="Times New Roman" w:cs="Times New Roman"/>
          <w:sz w:val="28"/>
          <w:szCs w:val="28"/>
        </w:rPr>
        <w:t xml:space="preserve"> с различными танцевальными стилями и направлениями через постоянное расширение ассортимента образовательных услуг согласно современному социальному запросу;</w:t>
      </w:r>
    </w:p>
    <w:p w:rsidR="003F16F3" w:rsidRPr="00462FCC" w:rsidRDefault="003F16F3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sz w:val="28"/>
          <w:szCs w:val="28"/>
        </w:rPr>
        <w:t>- комплексный подход при реализации учебно-воспитательных задач, подразумевающих работу в нескольких направлениях: основы детс</w:t>
      </w:r>
      <w:r w:rsidR="00462FCC">
        <w:rPr>
          <w:rFonts w:ascii="Times New Roman" w:hAnsi="Times New Roman" w:cs="Times New Roman"/>
          <w:sz w:val="28"/>
          <w:szCs w:val="28"/>
        </w:rPr>
        <w:t>кого, классического, народного</w:t>
      </w:r>
      <w:r w:rsidRPr="00462FCC">
        <w:rPr>
          <w:rFonts w:ascii="Times New Roman" w:hAnsi="Times New Roman" w:cs="Times New Roman"/>
          <w:sz w:val="28"/>
          <w:szCs w:val="28"/>
        </w:rPr>
        <w:t xml:space="preserve"> танцев, постановочной и концертной деятельности;</w:t>
      </w:r>
    </w:p>
    <w:p w:rsidR="003F16F3" w:rsidRPr="00462FCC" w:rsidRDefault="003F16F3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sz w:val="28"/>
          <w:szCs w:val="28"/>
        </w:rPr>
        <w:t xml:space="preserve">- дифференцированный подход к </w:t>
      </w:r>
      <w:r w:rsidR="003C6477" w:rsidRPr="003C6477">
        <w:rPr>
          <w:rFonts w:ascii="Times New Roman" w:hAnsi="Times New Roman" w:cs="Times New Roman"/>
          <w:sz w:val="28"/>
          <w:szCs w:val="28"/>
        </w:rPr>
        <w:t>об</w:t>
      </w:r>
      <w:r w:rsidRPr="003C6477">
        <w:rPr>
          <w:rFonts w:ascii="Times New Roman" w:hAnsi="Times New Roman" w:cs="Times New Roman"/>
          <w:sz w:val="28"/>
          <w:szCs w:val="28"/>
        </w:rPr>
        <w:t>уча</w:t>
      </w:r>
      <w:r w:rsidR="003C6477" w:rsidRPr="003C6477">
        <w:rPr>
          <w:rFonts w:ascii="Times New Roman" w:hAnsi="Times New Roman" w:cs="Times New Roman"/>
          <w:sz w:val="28"/>
          <w:szCs w:val="28"/>
        </w:rPr>
        <w:t>ю</w:t>
      </w:r>
      <w:r w:rsidRPr="003C6477">
        <w:rPr>
          <w:rFonts w:ascii="Times New Roman" w:hAnsi="Times New Roman" w:cs="Times New Roman"/>
          <w:sz w:val="28"/>
          <w:szCs w:val="28"/>
        </w:rPr>
        <w:t>щимся,</w:t>
      </w:r>
      <w:r w:rsidRPr="00462FCC">
        <w:rPr>
          <w:rFonts w:ascii="Times New Roman" w:hAnsi="Times New Roman" w:cs="Times New Roman"/>
          <w:sz w:val="28"/>
          <w:szCs w:val="28"/>
        </w:rPr>
        <w:t xml:space="preserve"> исходя из их подготовленности и природных данных;</w:t>
      </w:r>
    </w:p>
    <w:p w:rsidR="003F16F3" w:rsidRPr="00462FCC" w:rsidRDefault="003F16F3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sz w:val="28"/>
          <w:szCs w:val="28"/>
        </w:rPr>
        <w:t>- подача материала по «восходящей спирали», каждый год знания, умения и навыки по определенным темам преподаются и развиваются на более высоком и сложном уровне.</w:t>
      </w:r>
    </w:p>
    <w:p w:rsidR="003F16F3" w:rsidRPr="00462FCC" w:rsidRDefault="003F16F3" w:rsidP="00462F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FCC">
        <w:rPr>
          <w:rFonts w:ascii="Times New Roman" w:hAnsi="Times New Roman" w:cs="Times New Roman"/>
          <w:b/>
          <w:sz w:val="28"/>
          <w:szCs w:val="28"/>
        </w:rPr>
        <w:lastRenderedPageBreak/>
        <w:t>Цель программы -</w:t>
      </w:r>
      <w:r w:rsidRPr="00462FCC">
        <w:rPr>
          <w:rFonts w:ascii="Times New Roman" w:hAnsi="Times New Roman" w:cs="Times New Roman"/>
          <w:sz w:val="28"/>
          <w:szCs w:val="28"/>
        </w:rPr>
        <w:t xml:space="preserve"> освоение техники классического танца, развитие интереса к народным танцам и специальное физическое развитие </w:t>
      </w:r>
      <w:r w:rsidR="003C6477" w:rsidRPr="003C6477">
        <w:rPr>
          <w:rFonts w:ascii="Times New Roman" w:hAnsi="Times New Roman" w:cs="Times New Roman"/>
          <w:sz w:val="28"/>
          <w:szCs w:val="28"/>
        </w:rPr>
        <w:t>обу</w:t>
      </w:r>
      <w:r w:rsidRPr="003C6477">
        <w:rPr>
          <w:rFonts w:ascii="Times New Roman" w:hAnsi="Times New Roman" w:cs="Times New Roman"/>
          <w:sz w:val="28"/>
          <w:szCs w:val="28"/>
        </w:rPr>
        <w:t>ча</w:t>
      </w:r>
      <w:r w:rsidR="003C6477" w:rsidRPr="003C6477">
        <w:rPr>
          <w:rFonts w:ascii="Times New Roman" w:hAnsi="Times New Roman" w:cs="Times New Roman"/>
          <w:sz w:val="28"/>
          <w:szCs w:val="28"/>
        </w:rPr>
        <w:t>ю</w:t>
      </w:r>
      <w:r w:rsidRPr="003C6477">
        <w:rPr>
          <w:rFonts w:ascii="Times New Roman" w:hAnsi="Times New Roman" w:cs="Times New Roman"/>
          <w:sz w:val="28"/>
          <w:szCs w:val="28"/>
        </w:rPr>
        <w:t>щихся,</w:t>
      </w:r>
      <w:r w:rsidRPr="00462FCC">
        <w:rPr>
          <w:rFonts w:ascii="Times New Roman" w:hAnsi="Times New Roman" w:cs="Times New Roman"/>
          <w:sz w:val="28"/>
          <w:szCs w:val="28"/>
        </w:rPr>
        <w:t xml:space="preserve"> развитие художественного вкуса, приобщение </w:t>
      </w:r>
      <w:r w:rsidR="003C6477" w:rsidRPr="003C6477">
        <w:rPr>
          <w:rFonts w:ascii="Times New Roman" w:hAnsi="Times New Roman" w:cs="Times New Roman"/>
          <w:sz w:val="28"/>
          <w:szCs w:val="28"/>
        </w:rPr>
        <w:t>об</w:t>
      </w:r>
      <w:r w:rsidRPr="003C6477">
        <w:rPr>
          <w:rFonts w:ascii="Times New Roman" w:hAnsi="Times New Roman" w:cs="Times New Roman"/>
          <w:sz w:val="28"/>
          <w:szCs w:val="28"/>
        </w:rPr>
        <w:t>уча</w:t>
      </w:r>
      <w:r w:rsidR="003C6477" w:rsidRPr="003C6477">
        <w:rPr>
          <w:rFonts w:ascii="Times New Roman" w:hAnsi="Times New Roman" w:cs="Times New Roman"/>
          <w:sz w:val="28"/>
          <w:szCs w:val="28"/>
        </w:rPr>
        <w:t>ю</w:t>
      </w:r>
      <w:r w:rsidRPr="003C6477">
        <w:rPr>
          <w:rFonts w:ascii="Times New Roman" w:hAnsi="Times New Roman" w:cs="Times New Roman"/>
          <w:sz w:val="28"/>
          <w:szCs w:val="28"/>
        </w:rPr>
        <w:t>щихся</w:t>
      </w:r>
      <w:r w:rsidRPr="00462FCC">
        <w:rPr>
          <w:rFonts w:ascii="Times New Roman" w:hAnsi="Times New Roman" w:cs="Times New Roman"/>
          <w:sz w:val="28"/>
          <w:szCs w:val="28"/>
        </w:rPr>
        <w:t xml:space="preserve"> к искусству хореографии</w:t>
      </w:r>
    </w:p>
    <w:p w:rsidR="003F16F3" w:rsidRPr="00462FCC" w:rsidRDefault="003F16F3" w:rsidP="00462F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FCC"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3F16F3" w:rsidRPr="00462FCC" w:rsidRDefault="003F16F3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b/>
          <w:sz w:val="28"/>
          <w:szCs w:val="28"/>
        </w:rPr>
        <w:t>Обучающие</w:t>
      </w:r>
      <w:r w:rsidRPr="00462FCC">
        <w:rPr>
          <w:rFonts w:ascii="Times New Roman" w:hAnsi="Times New Roman" w:cs="Times New Roman"/>
          <w:sz w:val="28"/>
          <w:szCs w:val="28"/>
        </w:rPr>
        <w:t xml:space="preserve"> – углубленное изучение традиций разных народов, формирование навыков исполнения упражнений классического танца и историко-бытового танцев</w:t>
      </w:r>
      <w:r w:rsidR="003C6477">
        <w:rPr>
          <w:rFonts w:ascii="Times New Roman" w:hAnsi="Times New Roman" w:cs="Times New Roman"/>
          <w:sz w:val="28"/>
          <w:szCs w:val="28"/>
        </w:rPr>
        <w:t>.</w:t>
      </w:r>
      <w:r w:rsidRPr="00462F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16F3" w:rsidRPr="00462FCC" w:rsidRDefault="003F16F3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b/>
          <w:sz w:val="28"/>
          <w:szCs w:val="28"/>
        </w:rPr>
        <w:t>Развивающие</w:t>
      </w:r>
      <w:r w:rsidRPr="00462FCC">
        <w:rPr>
          <w:rFonts w:ascii="Times New Roman" w:hAnsi="Times New Roman" w:cs="Times New Roman"/>
          <w:sz w:val="28"/>
          <w:szCs w:val="28"/>
        </w:rPr>
        <w:t xml:space="preserve"> -развитие выразительности движения, раскрытие творческой индивидуальности </w:t>
      </w:r>
      <w:r w:rsidR="003C6477">
        <w:rPr>
          <w:rFonts w:ascii="Times New Roman" w:hAnsi="Times New Roman" w:cs="Times New Roman"/>
          <w:sz w:val="28"/>
          <w:szCs w:val="28"/>
        </w:rPr>
        <w:t>об</w:t>
      </w:r>
      <w:r w:rsidRPr="00462FCC">
        <w:rPr>
          <w:rFonts w:ascii="Times New Roman" w:hAnsi="Times New Roman" w:cs="Times New Roman"/>
          <w:sz w:val="28"/>
          <w:szCs w:val="28"/>
        </w:rPr>
        <w:t>уча</w:t>
      </w:r>
      <w:r w:rsidR="003C6477">
        <w:rPr>
          <w:rFonts w:ascii="Times New Roman" w:hAnsi="Times New Roman" w:cs="Times New Roman"/>
          <w:sz w:val="28"/>
          <w:szCs w:val="28"/>
        </w:rPr>
        <w:t>ю</w:t>
      </w:r>
      <w:r w:rsidRPr="00462FCC">
        <w:rPr>
          <w:rFonts w:ascii="Times New Roman" w:hAnsi="Times New Roman" w:cs="Times New Roman"/>
          <w:sz w:val="28"/>
          <w:szCs w:val="28"/>
        </w:rPr>
        <w:t>щихся, работа над техникой и характером исполнения танцев разных народов</w:t>
      </w:r>
      <w:r w:rsidR="003C6477">
        <w:rPr>
          <w:rFonts w:ascii="Times New Roman" w:hAnsi="Times New Roman" w:cs="Times New Roman"/>
          <w:sz w:val="28"/>
          <w:szCs w:val="28"/>
        </w:rPr>
        <w:t>.</w:t>
      </w:r>
    </w:p>
    <w:p w:rsidR="003F16F3" w:rsidRPr="00462FCC" w:rsidRDefault="003F16F3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r w:rsidRPr="00462FCC">
        <w:rPr>
          <w:rFonts w:ascii="Times New Roman" w:hAnsi="Times New Roman" w:cs="Times New Roman"/>
          <w:sz w:val="28"/>
          <w:szCs w:val="28"/>
        </w:rPr>
        <w:t xml:space="preserve"> - воспитание интереса к истокам народного творчества, а </w:t>
      </w:r>
      <w:proofErr w:type="gramStart"/>
      <w:r w:rsidRPr="00462FCC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462FCC">
        <w:rPr>
          <w:rFonts w:ascii="Times New Roman" w:hAnsi="Times New Roman" w:cs="Times New Roman"/>
          <w:sz w:val="28"/>
          <w:szCs w:val="28"/>
        </w:rPr>
        <w:t xml:space="preserve"> интереса к классическому и современному танцам, воспитание высоко - нравственной личности </w:t>
      </w:r>
      <w:r w:rsidR="003C6477" w:rsidRPr="003C6477">
        <w:rPr>
          <w:rFonts w:ascii="Times New Roman" w:hAnsi="Times New Roman" w:cs="Times New Roman"/>
          <w:sz w:val="28"/>
          <w:szCs w:val="28"/>
        </w:rPr>
        <w:t>обу</w:t>
      </w:r>
      <w:r w:rsidRPr="003C6477">
        <w:rPr>
          <w:rFonts w:ascii="Times New Roman" w:hAnsi="Times New Roman" w:cs="Times New Roman"/>
          <w:sz w:val="28"/>
          <w:szCs w:val="28"/>
        </w:rPr>
        <w:t>ча</w:t>
      </w:r>
      <w:r w:rsidR="003C6477" w:rsidRPr="003C6477">
        <w:rPr>
          <w:rFonts w:ascii="Times New Roman" w:hAnsi="Times New Roman" w:cs="Times New Roman"/>
          <w:sz w:val="28"/>
          <w:szCs w:val="28"/>
        </w:rPr>
        <w:t>ю</w:t>
      </w:r>
      <w:r w:rsidRPr="003C6477">
        <w:rPr>
          <w:rFonts w:ascii="Times New Roman" w:hAnsi="Times New Roman" w:cs="Times New Roman"/>
          <w:sz w:val="28"/>
          <w:szCs w:val="28"/>
        </w:rPr>
        <w:t>щегося</w:t>
      </w:r>
      <w:r w:rsidRPr="00462FCC">
        <w:rPr>
          <w:rFonts w:ascii="Times New Roman" w:hAnsi="Times New Roman" w:cs="Times New Roman"/>
          <w:sz w:val="28"/>
          <w:szCs w:val="28"/>
        </w:rPr>
        <w:t xml:space="preserve">, гуманного отношения к людям, формирование эстетического вкуса. </w:t>
      </w:r>
    </w:p>
    <w:p w:rsidR="00FE4600" w:rsidRPr="00462FCC" w:rsidRDefault="00727099" w:rsidP="00462FC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F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детей на занятиях хореографии, основанное на традициях народной культуры, считается истинно патриотическим, так как оно формирует гражданское самосознание, любовь к Родине, знание культуры своего народа, воспитывает преданность к Отечеству, в том числе к своей малой Родине.</w:t>
      </w:r>
    </w:p>
    <w:p w:rsidR="00FE4600" w:rsidRPr="00462FCC" w:rsidRDefault="00FE4600" w:rsidP="00462FC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FC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27099" w:rsidRPr="00462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еотъемлемой частью </w:t>
      </w:r>
      <w:r w:rsidRPr="00462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27099" w:rsidRPr="00462F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учебно-воспитательной работ</w:t>
      </w:r>
      <w:r w:rsidRPr="00462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данной программы является </w:t>
      </w:r>
      <w:proofErr w:type="spellStart"/>
      <w:r w:rsidRPr="00462F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профориентационная</w:t>
      </w:r>
      <w:proofErr w:type="spellEnd"/>
      <w:r w:rsidRPr="00462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работа. </w:t>
      </w:r>
      <w:r w:rsidR="00727099" w:rsidRPr="00462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 профессии хореографа </w:t>
      </w:r>
      <w:r w:rsidRPr="00462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</w:t>
      </w:r>
      <w:r w:rsidR="00727099" w:rsidRPr="00462FC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</w:t>
      </w:r>
      <w:r w:rsidRPr="00462FC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727099" w:rsidRPr="00462FC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62FCC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:rsidR="00DA0F1E" w:rsidRPr="00462FCC" w:rsidRDefault="002C1627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462FCC">
        <w:rPr>
          <w:rFonts w:ascii="Times New Roman" w:eastAsia="Calibri" w:hAnsi="Times New Roman" w:cs="Times New Roman"/>
          <w:b/>
          <w:sz w:val="28"/>
          <w:szCs w:val="28"/>
        </w:rPr>
        <w:t>Адресат программы.</w:t>
      </w:r>
      <w:r w:rsidRPr="00462F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62FCC">
        <w:rPr>
          <w:rFonts w:ascii="Times New Roman" w:eastAsia="Calibri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  <w:r w:rsidR="00FC5F2B" w:rsidRPr="00462FCC">
        <w:rPr>
          <w:rFonts w:ascii="Times New Roman" w:hAnsi="Times New Roman" w:cs="Times New Roman"/>
          <w:sz w:val="28"/>
          <w:szCs w:val="28"/>
        </w:rPr>
        <w:t xml:space="preserve"> </w:t>
      </w:r>
      <w:r w:rsidR="00712CFA" w:rsidRPr="00462FCC">
        <w:rPr>
          <w:rFonts w:ascii="Times New Roman" w:hAnsi="Times New Roman" w:cs="Times New Roman"/>
          <w:sz w:val="28"/>
          <w:szCs w:val="28"/>
        </w:rPr>
        <w:t>Программа предназначена для детей 7-1</w:t>
      </w:r>
      <w:r w:rsidR="00FE4600" w:rsidRPr="00462FCC">
        <w:rPr>
          <w:rFonts w:ascii="Times New Roman" w:hAnsi="Times New Roman" w:cs="Times New Roman"/>
          <w:sz w:val="28"/>
          <w:szCs w:val="28"/>
        </w:rPr>
        <w:t>7</w:t>
      </w:r>
      <w:r w:rsidR="00712CFA" w:rsidRPr="00462FCC">
        <w:rPr>
          <w:rFonts w:ascii="Times New Roman" w:hAnsi="Times New Roman" w:cs="Times New Roman"/>
          <w:sz w:val="28"/>
          <w:szCs w:val="28"/>
        </w:rPr>
        <w:t xml:space="preserve"> лет, заинтересованных в освоение техники классического танца, развитие интереса к народным танцам и специальное физическое развитие </w:t>
      </w:r>
    </w:p>
    <w:p w:rsidR="00DA0F1E" w:rsidRPr="00462FCC" w:rsidRDefault="002C1627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b/>
          <w:sz w:val="28"/>
          <w:szCs w:val="28"/>
        </w:rPr>
        <w:t xml:space="preserve"> Объем программы</w:t>
      </w:r>
      <w:r w:rsidRPr="00462FCC">
        <w:rPr>
          <w:rFonts w:ascii="Times New Roman" w:hAnsi="Times New Roman" w:cs="Times New Roman"/>
          <w:sz w:val="28"/>
          <w:szCs w:val="28"/>
        </w:rPr>
        <w:t xml:space="preserve"> - о</w:t>
      </w:r>
      <w:r w:rsidR="00712CFA" w:rsidRPr="00462FCC">
        <w:rPr>
          <w:rFonts w:ascii="Times New Roman" w:hAnsi="Times New Roman" w:cs="Times New Roman"/>
          <w:sz w:val="28"/>
          <w:szCs w:val="28"/>
        </w:rPr>
        <w:t xml:space="preserve">бщее количество учебных часов, рассчитанных для освоения программы - </w:t>
      </w:r>
      <w:r w:rsidR="00DA0F1E" w:rsidRPr="00462FCC">
        <w:rPr>
          <w:rFonts w:ascii="Times New Roman" w:hAnsi="Times New Roman" w:cs="Times New Roman"/>
          <w:sz w:val="28"/>
          <w:szCs w:val="28"/>
        </w:rPr>
        <w:t>4</w:t>
      </w:r>
      <w:r w:rsidR="00FE4600" w:rsidRPr="00462FCC">
        <w:rPr>
          <w:rFonts w:ascii="Times New Roman" w:hAnsi="Times New Roman" w:cs="Times New Roman"/>
          <w:sz w:val="28"/>
          <w:szCs w:val="28"/>
        </w:rPr>
        <w:t>32</w:t>
      </w:r>
      <w:r w:rsidR="00712CFA" w:rsidRPr="00462FCC">
        <w:rPr>
          <w:rFonts w:ascii="Times New Roman" w:hAnsi="Times New Roman" w:cs="Times New Roman"/>
          <w:sz w:val="28"/>
          <w:szCs w:val="28"/>
        </w:rPr>
        <w:t xml:space="preserve"> час</w:t>
      </w:r>
      <w:r w:rsidR="00FE4600" w:rsidRPr="00462FCC">
        <w:rPr>
          <w:rFonts w:ascii="Times New Roman" w:hAnsi="Times New Roman" w:cs="Times New Roman"/>
          <w:sz w:val="28"/>
          <w:szCs w:val="28"/>
        </w:rPr>
        <w:t>а</w:t>
      </w:r>
      <w:r w:rsidR="00712CFA" w:rsidRPr="00462F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4600" w:rsidRPr="00462FCC" w:rsidRDefault="00FE4600" w:rsidP="00462F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FCC">
        <w:rPr>
          <w:rFonts w:ascii="Times New Roman" w:hAnsi="Times New Roman" w:cs="Times New Roman"/>
          <w:b/>
          <w:sz w:val="28"/>
          <w:szCs w:val="28"/>
        </w:rPr>
        <w:t>Формы организации образовательного процесса (индивидуальные, групповые и т.д.) и виды занятий</w:t>
      </w:r>
    </w:p>
    <w:p w:rsidR="00FE4600" w:rsidRPr="00462FCC" w:rsidRDefault="00FE4600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sz w:val="28"/>
          <w:szCs w:val="28"/>
        </w:rPr>
        <w:t xml:space="preserve">Форма проведения занятий – творческая, практическая и самостоятельная работа, с применением объяснений, показов, отработка изученного материала, выступлений, конкурсов. Основная форма занятий - групповая, по 15 человек, с учетом индивидуальных особенностей </w:t>
      </w:r>
      <w:r w:rsidR="003C6477" w:rsidRPr="003C6477">
        <w:rPr>
          <w:rFonts w:ascii="Times New Roman" w:hAnsi="Times New Roman" w:cs="Times New Roman"/>
          <w:sz w:val="28"/>
          <w:szCs w:val="28"/>
        </w:rPr>
        <w:t>об</w:t>
      </w:r>
      <w:r w:rsidRPr="003C6477">
        <w:rPr>
          <w:rFonts w:ascii="Times New Roman" w:hAnsi="Times New Roman" w:cs="Times New Roman"/>
          <w:sz w:val="28"/>
          <w:szCs w:val="28"/>
        </w:rPr>
        <w:t>уча</w:t>
      </w:r>
      <w:r w:rsidR="003C6477" w:rsidRPr="003C6477">
        <w:rPr>
          <w:rFonts w:ascii="Times New Roman" w:hAnsi="Times New Roman" w:cs="Times New Roman"/>
          <w:sz w:val="28"/>
          <w:szCs w:val="28"/>
        </w:rPr>
        <w:t>ю</w:t>
      </w:r>
      <w:r w:rsidRPr="003C6477">
        <w:rPr>
          <w:rFonts w:ascii="Times New Roman" w:hAnsi="Times New Roman" w:cs="Times New Roman"/>
          <w:sz w:val="28"/>
          <w:szCs w:val="28"/>
        </w:rPr>
        <w:t>щихся.</w:t>
      </w:r>
      <w:r w:rsidRPr="00462FCC">
        <w:rPr>
          <w:rFonts w:ascii="Times New Roman" w:hAnsi="Times New Roman" w:cs="Times New Roman"/>
          <w:sz w:val="28"/>
          <w:szCs w:val="28"/>
        </w:rPr>
        <w:t xml:space="preserve"> Основная стратегия обучения - занятия ведутся с постепенным (в зависимости от года обучения) усложнением приёмов, техник исполнения и заданий. </w:t>
      </w:r>
    </w:p>
    <w:p w:rsidR="00DA0F1E" w:rsidRPr="00462FCC" w:rsidRDefault="00712CFA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b/>
          <w:sz w:val="28"/>
          <w:szCs w:val="28"/>
        </w:rPr>
        <w:t>Срок реализации программы</w:t>
      </w:r>
      <w:r w:rsidRPr="00462FCC">
        <w:rPr>
          <w:rFonts w:ascii="Times New Roman" w:hAnsi="Times New Roman" w:cs="Times New Roman"/>
          <w:sz w:val="28"/>
          <w:szCs w:val="28"/>
        </w:rPr>
        <w:t xml:space="preserve"> – </w:t>
      </w:r>
      <w:r w:rsidR="00DA0F1E" w:rsidRPr="00462FCC">
        <w:rPr>
          <w:rFonts w:ascii="Times New Roman" w:hAnsi="Times New Roman" w:cs="Times New Roman"/>
          <w:sz w:val="28"/>
          <w:szCs w:val="28"/>
        </w:rPr>
        <w:t>3 года</w:t>
      </w:r>
      <w:r w:rsidRPr="00462F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64F5" w:rsidRPr="00462FCC" w:rsidRDefault="00712CFA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b/>
          <w:sz w:val="28"/>
          <w:szCs w:val="28"/>
        </w:rPr>
        <w:lastRenderedPageBreak/>
        <w:t>Режим занятий</w:t>
      </w:r>
      <w:r w:rsidRPr="00462FCC">
        <w:rPr>
          <w:rFonts w:ascii="Times New Roman" w:hAnsi="Times New Roman" w:cs="Times New Roman"/>
          <w:sz w:val="28"/>
          <w:szCs w:val="28"/>
        </w:rPr>
        <w:t xml:space="preserve"> -</w:t>
      </w:r>
      <w:r w:rsidR="00FE4600" w:rsidRPr="00462FCC">
        <w:rPr>
          <w:rFonts w:ascii="Times New Roman" w:hAnsi="Times New Roman" w:cs="Times New Roman"/>
          <w:sz w:val="28"/>
          <w:szCs w:val="28"/>
        </w:rPr>
        <w:t xml:space="preserve"> </w:t>
      </w:r>
      <w:r w:rsidR="00B064F5" w:rsidRPr="00462FCC">
        <w:rPr>
          <w:rFonts w:ascii="Times New Roman" w:hAnsi="Times New Roman" w:cs="Times New Roman"/>
          <w:sz w:val="28"/>
          <w:szCs w:val="28"/>
        </w:rPr>
        <w:t>2</w:t>
      </w:r>
      <w:r w:rsidRPr="00462FCC">
        <w:rPr>
          <w:rFonts w:ascii="Times New Roman" w:hAnsi="Times New Roman" w:cs="Times New Roman"/>
          <w:sz w:val="28"/>
          <w:szCs w:val="28"/>
        </w:rPr>
        <w:t xml:space="preserve"> раза в неделю по 2 </w:t>
      </w:r>
      <w:r w:rsidR="00E973AB">
        <w:rPr>
          <w:rFonts w:ascii="Times New Roman" w:hAnsi="Times New Roman" w:cs="Times New Roman"/>
          <w:sz w:val="28"/>
          <w:szCs w:val="28"/>
        </w:rPr>
        <w:t>академических</w:t>
      </w:r>
      <w:r w:rsidR="00E973AB" w:rsidRPr="00462FCC">
        <w:rPr>
          <w:rFonts w:ascii="Times New Roman" w:hAnsi="Times New Roman" w:cs="Times New Roman"/>
          <w:sz w:val="28"/>
          <w:szCs w:val="28"/>
        </w:rPr>
        <w:t xml:space="preserve"> </w:t>
      </w:r>
      <w:r w:rsidRPr="00462FCC">
        <w:rPr>
          <w:rFonts w:ascii="Times New Roman" w:hAnsi="Times New Roman" w:cs="Times New Roman"/>
          <w:sz w:val="28"/>
          <w:szCs w:val="28"/>
        </w:rPr>
        <w:t>часа</w:t>
      </w:r>
      <w:r w:rsidR="00E973AB">
        <w:rPr>
          <w:rFonts w:ascii="Times New Roman" w:hAnsi="Times New Roman" w:cs="Times New Roman"/>
          <w:sz w:val="28"/>
          <w:szCs w:val="28"/>
        </w:rPr>
        <w:t xml:space="preserve"> (</w:t>
      </w:r>
      <w:r w:rsidR="00FE4600" w:rsidRPr="00462FCC">
        <w:rPr>
          <w:rFonts w:ascii="Times New Roman" w:hAnsi="Times New Roman" w:cs="Times New Roman"/>
          <w:sz w:val="28"/>
          <w:szCs w:val="28"/>
        </w:rPr>
        <w:t>по 40 минут и 10 минут перерыв</w:t>
      </w:r>
      <w:r w:rsidR="00E973AB">
        <w:rPr>
          <w:rFonts w:ascii="Times New Roman" w:hAnsi="Times New Roman" w:cs="Times New Roman"/>
          <w:sz w:val="28"/>
          <w:szCs w:val="28"/>
        </w:rPr>
        <w:t>).</w:t>
      </w:r>
    </w:p>
    <w:p w:rsidR="00287DA5" w:rsidRPr="00462FCC" w:rsidRDefault="00387D9F" w:rsidP="00AD7BAA">
      <w:pPr>
        <w:pStyle w:val="a9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462FCC">
        <w:rPr>
          <w:b/>
          <w:bCs/>
          <w:sz w:val="28"/>
          <w:szCs w:val="28"/>
        </w:rPr>
        <w:t>Учебный (тематический) план первого года обучения</w:t>
      </w:r>
    </w:p>
    <w:p w:rsidR="00287DA5" w:rsidRPr="00462FCC" w:rsidRDefault="00287DA5" w:rsidP="00AD7B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2F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Модуль «Детская хореография»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52"/>
        <w:gridCol w:w="2621"/>
        <w:gridCol w:w="990"/>
        <w:gridCol w:w="1256"/>
        <w:gridCol w:w="827"/>
        <w:gridCol w:w="2338"/>
        <w:gridCol w:w="1979"/>
      </w:tblGrid>
      <w:tr w:rsidR="00E95DDC" w:rsidRPr="00462FCC" w:rsidTr="00E16F88">
        <w:tc>
          <w:tcPr>
            <w:tcW w:w="512" w:type="dxa"/>
            <w:vMerge w:val="restart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363" w:type="dxa"/>
            <w:vMerge w:val="restart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Название раздела, темы</w:t>
            </w:r>
          </w:p>
        </w:tc>
        <w:tc>
          <w:tcPr>
            <w:tcW w:w="3304" w:type="dxa"/>
            <w:gridSpan w:val="3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700" w:type="dxa"/>
            <w:vMerge w:val="restart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1458" w:type="dxa"/>
            <w:vMerge w:val="restart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 аттестации (контроля)</w:t>
            </w:r>
          </w:p>
        </w:tc>
      </w:tr>
      <w:tr w:rsidR="00E95DDC" w:rsidRPr="00462FCC" w:rsidTr="00E16F88">
        <w:tc>
          <w:tcPr>
            <w:tcW w:w="512" w:type="dxa"/>
            <w:vMerge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3" w:type="dxa"/>
            <w:vMerge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2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299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983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всего </w:t>
            </w:r>
          </w:p>
        </w:tc>
        <w:tc>
          <w:tcPr>
            <w:tcW w:w="2700" w:type="dxa"/>
            <w:vMerge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58" w:type="dxa"/>
            <w:vMerge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95DDC" w:rsidRPr="00462FCC" w:rsidTr="00E16F88">
        <w:tc>
          <w:tcPr>
            <w:tcW w:w="512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63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Вводное занятие. Инструктаж по технике безопасности.</w:t>
            </w:r>
          </w:p>
        </w:tc>
        <w:tc>
          <w:tcPr>
            <w:tcW w:w="1022" w:type="dxa"/>
          </w:tcPr>
          <w:p w:rsidR="00E16F88" w:rsidRPr="00462FCC" w:rsidRDefault="00E95DD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E16F88" w:rsidRPr="00462FCC" w:rsidRDefault="00E95DD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00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Игра на знакомство.</w:t>
            </w:r>
          </w:p>
        </w:tc>
        <w:tc>
          <w:tcPr>
            <w:tcW w:w="1458" w:type="dxa"/>
          </w:tcPr>
          <w:p w:rsidR="00E16F88" w:rsidRPr="00462FCC" w:rsidRDefault="0014407D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Анкета </w:t>
            </w:r>
          </w:p>
        </w:tc>
      </w:tr>
      <w:tr w:rsidR="00E95DDC" w:rsidRPr="00462FCC" w:rsidTr="00E16F88">
        <w:tc>
          <w:tcPr>
            <w:tcW w:w="512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63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Азбука танцевального движения.</w:t>
            </w:r>
          </w:p>
        </w:tc>
        <w:tc>
          <w:tcPr>
            <w:tcW w:w="1022" w:type="dxa"/>
          </w:tcPr>
          <w:p w:rsidR="00E16F88" w:rsidRPr="00462FCC" w:rsidRDefault="00E95DD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9" w:type="dxa"/>
          </w:tcPr>
          <w:p w:rsidR="00E16F88" w:rsidRPr="00462FCC" w:rsidRDefault="00E95DD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16F88" w:rsidRPr="00462F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3" w:type="dxa"/>
          </w:tcPr>
          <w:p w:rsidR="00E16F88" w:rsidRPr="00462FCC" w:rsidRDefault="00E95DD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700" w:type="dxa"/>
          </w:tcPr>
          <w:p w:rsidR="00E16F88" w:rsidRPr="00462FCC" w:rsidRDefault="0014407D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E16F88" w:rsidRPr="00462FCC">
              <w:rPr>
                <w:rFonts w:ascii="Times New Roman" w:hAnsi="Times New Roman" w:cs="Times New Roman"/>
                <w:sz w:val="28"/>
                <w:szCs w:val="28"/>
              </w:rPr>
              <w:t>пражнения для проверки логики перестроений из одних рисунков в другие, поворота «вправо» и «влево».</w:t>
            </w:r>
          </w:p>
        </w:tc>
        <w:tc>
          <w:tcPr>
            <w:tcW w:w="1458" w:type="dxa"/>
          </w:tcPr>
          <w:p w:rsidR="00E16F88" w:rsidRPr="00462FCC" w:rsidRDefault="0014407D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упражнения для проверки </w:t>
            </w:r>
          </w:p>
        </w:tc>
      </w:tr>
      <w:tr w:rsidR="00E95DDC" w:rsidRPr="00462FCC" w:rsidTr="00E16F88">
        <w:tc>
          <w:tcPr>
            <w:tcW w:w="512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63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Ритмическая гимнастика.</w:t>
            </w:r>
          </w:p>
        </w:tc>
        <w:tc>
          <w:tcPr>
            <w:tcW w:w="1022" w:type="dxa"/>
          </w:tcPr>
          <w:p w:rsidR="00E16F88" w:rsidRPr="00462FCC" w:rsidRDefault="00E95DD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9" w:type="dxa"/>
          </w:tcPr>
          <w:p w:rsidR="00E16F88" w:rsidRPr="00462FCC" w:rsidRDefault="00E95DD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83" w:type="dxa"/>
          </w:tcPr>
          <w:p w:rsidR="00E16F88" w:rsidRPr="00462FCC" w:rsidRDefault="00E95DD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00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Упражнения «Приветствие», «Балет», «Цветочек», «Рисуем солнышко на песке», «Лебеди», «Совы», «Ветер и деревья», «Пружинка».</w:t>
            </w:r>
          </w:p>
        </w:tc>
        <w:tc>
          <w:tcPr>
            <w:tcW w:w="1458" w:type="dxa"/>
          </w:tcPr>
          <w:p w:rsidR="00E16F88" w:rsidRPr="00462FCC" w:rsidRDefault="0014407D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за выполнением упражнений</w:t>
            </w:r>
          </w:p>
        </w:tc>
      </w:tr>
      <w:tr w:rsidR="00E95DDC" w:rsidRPr="00462FCC" w:rsidTr="00E16F88">
        <w:tc>
          <w:tcPr>
            <w:tcW w:w="512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63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Упражнения у станка.</w:t>
            </w:r>
          </w:p>
        </w:tc>
        <w:tc>
          <w:tcPr>
            <w:tcW w:w="1022" w:type="dxa"/>
          </w:tcPr>
          <w:p w:rsidR="00E16F88" w:rsidRPr="00462FCC" w:rsidRDefault="00E95DD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9" w:type="dxa"/>
          </w:tcPr>
          <w:p w:rsidR="00E16F88" w:rsidRPr="00462FCC" w:rsidRDefault="00E95DD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83" w:type="dxa"/>
          </w:tcPr>
          <w:p w:rsidR="00E16F88" w:rsidRPr="00462FCC" w:rsidRDefault="00E95DD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00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Упражнения на постановку корпуса 1,2 (ноги в свободном положении.) Определение рабочей и опорной ноги.</w:t>
            </w:r>
          </w:p>
        </w:tc>
        <w:tc>
          <w:tcPr>
            <w:tcW w:w="1458" w:type="dxa"/>
          </w:tcPr>
          <w:p w:rsidR="00E16F88" w:rsidRPr="00462FCC" w:rsidRDefault="0014407D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за выполнением упражнений</w:t>
            </w:r>
          </w:p>
        </w:tc>
      </w:tr>
      <w:tr w:rsidR="00E95DDC" w:rsidRPr="00462FCC" w:rsidTr="00E16F88">
        <w:tc>
          <w:tcPr>
            <w:tcW w:w="512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363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Танцевальные этюды на эмоциональное выражение.</w:t>
            </w:r>
          </w:p>
        </w:tc>
        <w:tc>
          <w:tcPr>
            <w:tcW w:w="1022" w:type="dxa"/>
          </w:tcPr>
          <w:p w:rsidR="00E16F88" w:rsidRPr="00462FCC" w:rsidRDefault="007A23C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16F88" w:rsidRPr="00462FCC" w:rsidRDefault="007A23C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3" w:type="dxa"/>
          </w:tcPr>
          <w:p w:rsidR="00E16F88" w:rsidRPr="00462FCC" w:rsidRDefault="00E95DD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00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 танцевальных этюдов на основе изученных танцевальных элементов. Упражнения, направленные на </w:t>
            </w:r>
            <w:r w:rsidRPr="00462F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выдумки, воображения, творческой инициативы: «Иди ко мне», «Уходи», «Три характера».</w:t>
            </w:r>
          </w:p>
        </w:tc>
        <w:tc>
          <w:tcPr>
            <w:tcW w:w="1458" w:type="dxa"/>
          </w:tcPr>
          <w:p w:rsidR="00E16F88" w:rsidRPr="00462FCC" w:rsidRDefault="0014407D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Контроль за сочинением и  выполнением упражнений</w:t>
            </w:r>
          </w:p>
        </w:tc>
      </w:tr>
      <w:tr w:rsidR="00E95DDC" w:rsidRPr="00462FCC" w:rsidTr="00E16F88">
        <w:tc>
          <w:tcPr>
            <w:tcW w:w="512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363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Образные игры.</w:t>
            </w:r>
          </w:p>
        </w:tc>
        <w:tc>
          <w:tcPr>
            <w:tcW w:w="1022" w:type="dxa"/>
          </w:tcPr>
          <w:p w:rsidR="00E16F88" w:rsidRPr="00462FCC" w:rsidRDefault="007A23C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16F88" w:rsidRPr="00462FCC" w:rsidRDefault="007A23C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3" w:type="dxa"/>
          </w:tcPr>
          <w:p w:rsidR="00E16F88" w:rsidRPr="00462FCC" w:rsidRDefault="00E95DD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00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Инсценировка песен. Сюжетные композиции. Придумывание персонажей и сочинение историй.</w:t>
            </w:r>
          </w:p>
        </w:tc>
        <w:tc>
          <w:tcPr>
            <w:tcW w:w="1458" w:type="dxa"/>
          </w:tcPr>
          <w:p w:rsidR="00E16F88" w:rsidRPr="00462FCC" w:rsidRDefault="00E95DD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за инсценировкой песен  и  историй</w:t>
            </w:r>
          </w:p>
        </w:tc>
      </w:tr>
      <w:tr w:rsidR="00E95DDC" w:rsidRPr="00462FCC" w:rsidTr="00E16F88">
        <w:tc>
          <w:tcPr>
            <w:tcW w:w="512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363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Постановочная деятельность.</w:t>
            </w:r>
          </w:p>
        </w:tc>
        <w:tc>
          <w:tcPr>
            <w:tcW w:w="1022" w:type="dxa"/>
          </w:tcPr>
          <w:p w:rsidR="00E16F88" w:rsidRPr="00462FCC" w:rsidRDefault="00E95DD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99" w:type="dxa"/>
          </w:tcPr>
          <w:p w:rsidR="00E16F88" w:rsidRPr="00462FCC" w:rsidRDefault="00646BA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83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6BA0" w:rsidRPr="00462F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0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Работа над танцевальным репертуаром.</w:t>
            </w:r>
          </w:p>
        </w:tc>
        <w:tc>
          <w:tcPr>
            <w:tcW w:w="1458" w:type="dxa"/>
          </w:tcPr>
          <w:p w:rsidR="00E16F88" w:rsidRPr="00462FCC" w:rsidRDefault="00E95DD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Проверка танцевального репертуара</w:t>
            </w:r>
          </w:p>
        </w:tc>
      </w:tr>
      <w:tr w:rsidR="00E95DDC" w:rsidRPr="00462FCC" w:rsidTr="00E16F88">
        <w:tc>
          <w:tcPr>
            <w:tcW w:w="512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363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Репетиционная работа.</w:t>
            </w:r>
          </w:p>
        </w:tc>
        <w:tc>
          <w:tcPr>
            <w:tcW w:w="1022" w:type="dxa"/>
          </w:tcPr>
          <w:p w:rsidR="00E16F88" w:rsidRPr="00462FCC" w:rsidRDefault="00E95DD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9" w:type="dxa"/>
          </w:tcPr>
          <w:p w:rsidR="00E16F88" w:rsidRPr="00462FCC" w:rsidRDefault="00646BA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83" w:type="dxa"/>
          </w:tcPr>
          <w:p w:rsidR="00E16F88" w:rsidRPr="00462FCC" w:rsidRDefault="00646BA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16F88" w:rsidRPr="00462F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00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хореографических номеров. </w:t>
            </w:r>
          </w:p>
        </w:tc>
        <w:tc>
          <w:tcPr>
            <w:tcW w:w="1458" w:type="dxa"/>
          </w:tcPr>
          <w:p w:rsidR="00E16F88" w:rsidRPr="00462FCC" w:rsidRDefault="00E95DD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Генеральная репетиция.</w:t>
            </w:r>
          </w:p>
        </w:tc>
      </w:tr>
      <w:tr w:rsidR="00E95DDC" w:rsidRPr="00462FCC" w:rsidTr="00E16F88">
        <w:tc>
          <w:tcPr>
            <w:tcW w:w="512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363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Концертная деятельность.</w:t>
            </w:r>
          </w:p>
        </w:tc>
        <w:tc>
          <w:tcPr>
            <w:tcW w:w="1022" w:type="dxa"/>
          </w:tcPr>
          <w:p w:rsidR="00E16F88" w:rsidRPr="00462FCC" w:rsidRDefault="00E95DD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16F88" w:rsidRPr="00462FCC" w:rsidRDefault="00646BA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A76DC" w:rsidRPr="00462F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3" w:type="dxa"/>
          </w:tcPr>
          <w:p w:rsidR="00E16F88" w:rsidRPr="00462FCC" w:rsidRDefault="007A76D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700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 xml:space="preserve">Групповые выступления на мероприятиях различного уровня. </w:t>
            </w:r>
          </w:p>
        </w:tc>
        <w:tc>
          <w:tcPr>
            <w:tcW w:w="1458" w:type="dxa"/>
          </w:tcPr>
          <w:p w:rsidR="00E16F88" w:rsidRPr="00462FCC" w:rsidRDefault="00E95DD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Участие в концертных программах, конкурсах, фестивалях Татарстана</w:t>
            </w:r>
          </w:p>
        </w:tc>
      </w:tr>
      <w:tr w:rsidR="00E95DDC" w:rsidRPr="00462FCC" w:rsidTr="00E16F88">
        <w:tc>
          <w:tcPr>
            <w:tcW w:w="512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363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1022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3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00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 xml:space="preserve">В конце первого и второго полугодия исполняется один танец с последующей оценкой руководителей и педагогов </w:t>
            </w:r>
            <w:r w:rsidR="00E95DDC" w:rsidRPr="00462FCC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1458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95DDC" w:rsidRPr="00462FCC" w:rsidTr="00E16F88">
        <w:tc>
          <w:tcPr>
            <w:tcW w:w="512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3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022" w:type="dxa"/>
          </w:tcPr>
          <w:p w:rsidR="00E16F88" w:rsidRPr="00462FCC" w:rsidRDefault="007A23C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99" w:type="dxa"/>
          </w:tcPr>
          <w:p w:rsidR="00E16F88" w:rsidRPr="00462FCC" w:rsidRDefault="007A23C8" w:rsidP="007A23C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983" w:type="dxa"/>
          </w:tcPr>
          <w:p w:rsidR="00E16F88" w:rsidRPr="00462FCC" w:rsidRDefault="00646BA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700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E16F88" w:rsidRPr="00462FCC" w:rsidRDefault="00E16F88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16F88" w:rsidRPr="00462FCC" w:rsidRDefault="00E16F88" w:rsidP="00462FC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666C" w:rsidRPr="00462FCC" w:rsidRDefault="0083666C" w:rsidP="00AD7BAA">
      <w:pPr>
        <w:jc w:val="center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плана 1 года обучения</w:t>
      </w:r>
    </w:p>
    <w:p w:rsidR="0083666C" w:rsidRPr="00462FCC" w:rsidRDefault="0083666C" w:rsidP="00AD7BAA">
      <w:pPr>
        <w:jc w:val="center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b/>
          <w:bCs/>
          <w:sz w:val="28"/>
          <w:szCs w:val="28"/>
        </w:rPr>
        <w:t>Модуль «Детская хореография»</w:t>
      </w:r>
    </w:p>
    <w:p w:rsidR="0083666C" w:rsidRPr="00462FCC" w:rsidRDefault="0083666C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b/>
          <w:bCs/>
          <w:sz w:val="28"/>
          <w:szCs w:val="28"/>
        </w:rPr>
        <w:t>Тема 1. Вводное занятие. Инструктаж по технике безопасности.</w:t>
      </w:r>
    </w:p>
    <w:p w:rsidR="0083666C" w:rsidRPr="00462FCC" w:rsidRDefault="0083666C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b/>
          <w:bCs/>
          <w:sz w:val="28"/>
          <w:szCs w:val="28"/>
        </w:rPr>
        <w:t>Практика. </w:t>
      </w:r>
      <w:r w:rsidRPr="00462FCC">
        <w:rPr>
          <w:rFonts w:ascii="Times New Roman" w:hAnsi="Times New Roman" w:cs="Times New Roman"/>
          <w:sz w:val="28"/>
          <w:szCs w:val="28"/>
        </w:rPr>
        <w:t xml:space="preserve">Правила поведения в хореографическом кабинете. Знакомство с изучаемым предметом – детской хореографией. Инструктаж родителей по охране труда </w:t>
      </w:r>
      <w:r w:rsidR="003C6477">
        <w:rPr>
          <w:rFonts w:ascii="Times New Roman" w:hAnsi="Times New Roman" w:cs="Times New Roman"/>
          <w:sz w:val="28"/>
          <w:szCs w:val="28"/>
        </w:rPr>
        <w:t>об</w:t>
      </w:r>
      <w:r w:rsidRPr="00462FCC">
        <w:rPr>
          <w:rFonts w:ascii="Times New Roman" w:hAnsi="Times New Roman" w:cs="Times New Roman"/>
          <w:sz w:val="28"/>
          <w:szCs w:val="28"/>
        </w:rPr>
        <w:t>уча</w:t>
      </w:r>
      <w:r w:rsidR="003C6477">
        <w:rPr>
          <w:rFonts w:ascii="Times New Roman" w:hAnsi="Times New Roman" w:cs="Times New Roman"/>
          <w:sz w:val="28"/>
          <w:szCs w:val="28"/>
        </w:rPr>
        <w:t>ю</w:t>
      </w:r>
      <w:r w:rsidRPr="00462FCC">
        <w:rPr>
          <w:rFonts w:ascii="Times New Roman" w:hAnsi="Times New Roman" w:cs="Times New Roman"/>
          <w:sz w:val="28"/>
          <w:szCs w:val="28"/>
        </w:rPr>
        <w:t xml:space="preserve">щихся на занятии. Правила поведения за кулисами и около сцены, в </w:t>
      </w:r>
      <w:r w:rsidRPr="00462FCC">
        <w:rPr>
          <w:rFonts w:ascii="Times New Roman" w:hAnsi="Times New Roman" w:cs="Times New Roman"/>
          <w:sz w:val="28"/>
          <w:szCs w:val="28"/>
        </w:rPr>
        <w:lastRenderedPageBreak/>
        <w:t>ходе конкурсного выступления на сцене, в поездке за пределы города и России. Игры «Круг имен», «Снежный ком», «Спроси-расскажи».</w:t>
      </w:r>
    </w:p>
    <w:p w:rsidR="0083666C" w:rsidRPr="00462FCC" w:rsidRDefault="0083666C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b/>
          <w:bCs/>
          <w:sz w:val="28"/>
          <w:szCs w:val="28"/>
        </w:rPr>
        <w:t>Тема 2. Азбука танцевального движения.</w:t>
      </w:r>
    </w:p>
    <w:p w:rsidR="0083666C" w:rsidRPr="00462FCC" w:rsidRDefault="0083666C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b/>
          <w:bCs/>
          <w:sz w:val="28"/>
          <w:szCs w:val="28"/>
        </w:rPr>
        <w:t>Теория.</w:t>
      </w:r>
      <w:r w:rsidRPr="00462FCC">
        <w:rPr>
          <w:rFonts w:ascii="Times New Roman" w:hAnsi="Times New Roman" w:cs="Times New Roman"/>
          <w:sz w:val="28"/>
          <w:szCs w:val="28"/>
        </w:rPr>
        <w:t xml:space="preserve"> Понятие осанка. Постановка корпуса. Положение головы. Позиция ног и рук. Правила движения под музыку, </w:t>
      </w:r>
      <w:proofErr w:type="spellStart"/>
      <w:r w:rsidRPr="00462FCC">
        <w:rPr>
          <w:rFonts w:ascii="Times New Roman" w:hAnsi="Times New Roman" w:cs="Times New Roman"/>
          <w:sz w:val="28"/>
          <w:szCs w:val="28"/>
        </w:rPr>
        <w:t>перестраивания</w:t>
      </w:r>
      <w:proofErr w:type="spellEnd"/>
      <w:r w:rsidRPr="00462FCC">
        <w:rPr>
          <w:rFonts w:ascii="Times New Roman" w:hAnsi="Times New Roman" w:cs="Times New Roman"/>
          <w:sz w:val="28"/>
          <w:szCs w:val="28"/>
        </w:rPr>
        <w:t>. Основные понятия: музыка, темп, такт, мел</w:t>
      </w:r>
      <w:r w:rsidR="00B76E3B">
        <w:rPr>
          <w:rFonts w:ascii="Times New Roman" w:hAnsi="Times New Roman" w:cs="Times New Roman"/>
          <w:sz w:val="28"/>
          <w:szCs w:val="28"/>
        </w:rPr>
        <w:t>одия и движение</w:t>
      </w:r>
      <w:r w:rsidRPr="00462FCC">
        <w:rPr>
          <w:rFonts w:ascii="Times New Roman" w:hAnsi="Times New Roman" w:cs="Times New Roman"/>
          <w:sz w:val="28"/>
          <w:szCs w:val="28"/>
        </w:rPr>
        <w:t>.</w:t>
      </w:r>
    </w:p>
    <w:p w:rsidR="0083666C" w:rsidRPr="00462FCC" w:rsidRDefault="0083666C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b/>
          <w:bCs/>
          <w:sz w:val="28"/>
          <w:szCs w:val="28"/>
        </w:rPr>
        <w:t>Практика. Упражнения «</w:t>
      </w:r>
      <w:r w:rsidRPr="00462FCC">
        <w:rPr>
          <w:rFonts w:ascii="Times New Roman" w:hAnsi="Times New Roman" w:cs="Times New Roman"/>
          <w:sz w:val="28"/>
          <w:szCs w:val="28"/>
        </w:rPr>
        <w:t>Поклон-приветствие», «Хлопки в ладоши». Положение рук: перед собой, вверху, внизу, справа и слева на уровне головы. Упражнения «Тик-так», «Уложить ушко», «Пружинка», «Улыбнемся себе и другу: наклоны», «Мячик». Упражнения для рук ног «Птичка», «Утюжок», «Флажок». Практическое закрепление правил и логики перестроений из одних рисунков в другие, поворота «вправо» и «влево».</w:t>
      </w:r>
    </w:p>
    <w:p w:rsidR="0083666C" w:rsidRPr="00462FCC" w:rsidRDefault="0083666C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b/>
          <w:bCs/>
          <w:sz w:val="28"/>
          <w:szCs w:val="28"/>
        </w:rPr>
        <w:t>Тема 3. Ритмическая гимнастика.</w:t>
      </w:r>
    </w:p>
    <w:p w:rsidR="0083666C" w:rsidRPr="00462FCC" w:rsidRDefault="0083666C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b/>
          <w:bCs/>
          <w:sz w:val="28"/>
          <w:szCs w:val="28"/>
        </w:rPr>
        <w:t>Теория. </w:t>
      </w:r>
      <w:r w:rsidRPr="00462FCC">
        <w:rPr>
          <w:rFonts w:ascii="Times New Roman" w:hAnsi="Times New Roman" w:cs="Times New Roman"/>
          <w:sz w:val="28"/>
          <w:szCs w:val="28"/>
        </w:rPr>
        <w:t>Значение комплекса ритмической гимнастики в работе будущих танцоров: вводная, основная и заключительная части. Танцевальные позиции ног: I, II, III. Танцевальные позиции рук (I, II, III). Выставление ноги на носок, пятку в разных направлениях. Полуприседания. Комбинации хореографических упражнений.</w:t>
      </w:r>
    </w:p>
    <w:p w:rsidR="0083666C" w:rsidRPr="00462FCC" w:rsidRDefault="0083666C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b/>
          <w:bCs/>
          <w:sz w:val="28"/>
          <w:szCs w:val="28"/>
        </w:rPr>
        <w:t>Практика.</w:t>
      </w:r>
      <w:r w:rsidRPr="00462FCC">
        <w:rPr>
          <w:rFonts w:ascii="Times New Roman" w:hAnsi="Times New Roman" w:cs="Times New Roman"/>
          <w:sz w:val="28"/>
          <w:szCs w:val="28"/>
        </w:rPr>
        <w:t> Движения динамического характера: ходьба, бег, прыжки. Развивающие упражнения на тренировку крупных мышечных групп, совершенствование координации движений, умение четко и ритмично выполнять упражнения под музыку. Упражнения «Приветствие», «Балет», «Цветочек», «Рисуем солнышко на песке», «Лебеди», «Совы», «Ветер и деревья», «Пружинка».</w:t>
      </w:r>
    </w:p>
    <w:p w:rsidR="0083666C" w:rsidRPr="00462FCC" w:rsidRDefault="0083666C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b/>
          <w:bCs/>
          <w:sz w:val="28"/>
          <w:szCs w:val="28"/>
        </w:rPr>
        <w:t>Тема 4. Упражнения у станка.</w:t>
      </w:r>
    </w:p>
    <w:p w:rsidR="0083666C" w:rsidRPr="00462FCC" w:rsidRDefault="0083666C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b/>
          <w:bCs/>
          <w:sz w:val="28"/>
          <w:szCs w:val="28"/>
        </w:rPr>
        <w:t>Теория. </w:t>
      </w:r>
      <w:r w:rsidRPr="00462FCC">
        <w:rPr>
          <w:rFonts w:ascii="Times New Roman" w:hAnsi="Times New Roman" w:cs="Times New Roman"/>
          <w:sz w:val="28"/>
          <w:szCs w:val="28"/>
        </w:rPr>
        <w:t>Что такое осанка. Подбородок. Растяжка. Координация движения. Включение в работу различных групп мышц (ног, рук, шеи, спины и т.д.). Вытянутый носок. Позвоночник (ровный и подтянутый корпус). Роль двигательных функций (</w:t>
      </w:r>
      <w:proofErr w:type="spellStart"/>
      <w:r w:rsidRPr="00462FCC">
        <w:rPr>
          <w:rFonts w:ascii="Times New Roman" w:hAnsi="Times New Roman" w:cs="Times New Roman"/>
          <w:sz w:val="28"/>
          <w:szCs w:val="28"/>
        </w:rPr>
        <w:t>выворотность</w:t>
      </w:r>
      <w:proofErr w:type="spellEnd"/>
      <w:r w:rsidRPr="00462FCC">
        <w:rPr>
          <w:rFonts w:ascii="Times New Roman" w:hAnsi="Times New Roman" w:cs="Times New Roman"/>
          <w:sz w:val="28"/>
          <w:szCs w:val="28"/>
        </w:rPr>
        <w:t xml:space="preserve"> ног, подъема ног, гибкость корпуса, шаг, прыжок).</w:t>
      </w:r>
    </w:p>
    <w:p w:rsidR="0083666C" w:rsidRPr="00462FCC" w:rsidRDefault="0083666C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b/>
          <w:bCs/>
          <w:sz w:val="28"/>
          <w:szCs w:val="28"/>
        </w:rPr>
        <w:t>Практика.</w:t>
      </w:r>
      <w:r w:rsidRPr="00462FCC">
        <w:rPr>
          <w:rFonts w:ascii="Times New Roman" w:hAnsi="Times New Roman" w:cs="Times New Roman"/>
          <w:sz w:val="28"/>
          <w:szCs w:val="28"/>
        </w:rPr>
        <w:t xml:space="preserve"> Упражнения на постановку корпуса 1,2 (ноги в свободном положении.) Определение рабочей и опорной ноги. Позиции ног 1,2 (при относительной </w:t>
      </w:r>
      <w:proofErr w:type="spellStart"/>
      <w:r w:rsidRPr="00462FCC">
        <w:rPr>
          <w:rFonts w:ascii="Times New Roman" w:hAnsi="Times New Roman" w:cs="Times New Roman"/>
          <w:sz w:val="28"/>
          <w:szCs w:val="28"/>
        </w:rPr>
        <w:t>выворотности</w:t>
      </w:r>
      <w:proofErr w:type="spellEnd"/>
      <w:r w:rsidRPr="00462FCC">
        <w:rPr>
          <w:rFonts w:ascii="Times New Roman" w:hAnsi="Times New Roman" w:cs="Times New Roman"/>
          <w:sz w:val="28"/>
          <w:szCs w:val="28"/>
        </w:rPr>
        <w:t xml:space="preserve"> ног.). </w:t>
      </w:r>
      <w:proofErr w:type="spellStart"/>
      <w:r w:rsidRPr="00462FCC">
        <w:rPr>
          <w:rFonts w:ascii="Times New Roman" w:hAnsi="Times New Roman" w:cs="Times New Roman"/>
          <w:sz w:val="28"/>
          <w:szCs w:val="28"/>
        </w:rPr>
        <w:t>Demi-plie</w:t>
      </w:r>
      <w:proofErr w:type="spellEnd"/>
      <w:r w:rsidRPr="00462FCC">
        <w:rPr>
          <w:rFonts w:ascii="Times New Roman" w:hAnsi="Times New Roman" w:cs="Times New Roman"/>
          <w:sz w:val="28"/>
          <w:szCs w:val="28"/>
        </w:rPr>
        <w:t xml:space="preserve"> в 1 позиции. </w:t>
      </w:r>
      <w:proofErr w:type="spellStart"/>
      <w:r w:rsidRPr="00462FCC">
        <w:rPr>
          <w:rFonts w:ascii="Times New Roman" w:hAnsi="Times New Roman" w:cs="Times New Roman"/>
          <w:sz w:val="28"/>
          <w:szCs w:val="28"/>
        </w:rPr>
        <w:t>Battement</w:t>
      </w:r>
      <w:proofErr w:type="spellEnd"/>
      <w:r w:rsidRPr="00462F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FCC">
        <w:rPr>
          <w:rFonts w:ascii="Times New Roman" w:hAnsi="Times New Roman" w:cs="Times New Roman"/>
          <w:sz w:val="28"/>
          <w:szCs w:val="28"/>
        </w:rPr>
        <w:t>tendu</w:t>
      </w:r>
      <w:proofErr w:type="spellEnd"/>
      <w:r w:rsidRPr="00462FCC">
        <w:rPr>
          <w:rFonts w:ascii="Times New Roman" w:hAnsi="Times New Roman" w:cs="Times New Roman"/>
          <w:sz w:val="28"/>
          <w:szCs w:val="28"/>
        </w:rPr>
        <w:t xml:space="preserve"> в 1 позиции (в сторону). Упражнения: наклоны вперед, вытянув руки, наклоны вперед, соединив стопу, наклоны в сторону. Подъем ноги, согнутой в колене, вперед и опускание (без фиксации и с задержкой, стопа вытянута). Сочетание подъема на </w:t>
      </w:r>
      <w:proofErr w:type="spellStart"/>
      <w:r w:rsidRPr="00462FCC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462FCC">
        <w:rPr>
          <w:rFonts w:ascii="Times New Roman" w:hAnsi="Times New Roman" w:cs="Times New Roman"/>
          <w:sz w:val="28"/>
          <w:szCs w:val="28"/>
        </w:rPr>
        <w:t xml:space="preserve"> с последующим приседанием по 6 позиции и перенос веса тела с одной ноги на другую.</w:t>
      </w:r>
    </w:p>
    <w:p w:rsidR="0083666C" w:rsidRPr="00462FCC" w:rsidRDefault="0083666C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b/>
          <w:bCs/>
          <w:sz w:val="28"/>
          <w:szCs w:val="28"/>
        </w:rPr>
        <w:t>Тема 5. Танцевальные этюды на эмоциональное выражение.</w:t>
      </w:r>
    </w:p>
    <w:p w:rsidR="0083666C" w:rsidRPr="00462FCC" w:rsidRDefault="0083666C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Теория.</w:t>
      </w:r>
      <w:r w:rsidRPr="00462FCC">
        <w:rPr>
          <w:rFonts w:ascii="Times New Roman" w:hAnsi="Times New Roman" w:cs="Times New Roman"/>
          <w:sz w:val="28"/>
          <w:szCs w:val="28"/>
        </w:rPr>
        <w:t> Значение танцевальных элементов в статичном положении или в продвижении. Импровизация в этюде. Правила составления этюдов на основе изученных танцевальных элементов. Этюд на выразительность жестов. Этюд на сопоставление разных характеров. Мимическая игра (передача мимики).</w:t>
      </w:r>
      <w:r w:rsidR="003C6477">
        <w:rPr>
          <w:rFonts w:ascii="Times New Roman" w:hAnsi="Times New Roman" w:cs="Times New Roman"/>
          <w:sz w:val="28"/>
          <w:szCs w:val="28"/>
        </w:rPr>
        <w:t xml:space="preserve"> </w:t>
      </w:r>
      <w:r w:rsidRPr="00462FCC">
        <w:rPr>
          <w:rFonts w:ascii="Times New Roman" w:hAnsi="Times New Roman" w:cs="Times New Roman"/>
          <w:sz w:val="28"/>
          <w:szCs w:val="28"/>
        </w:rPr>
        <w:t>Этюд, имитирующий действия человека.</w:t>
      </w:r>
    </w:p>
    <w:p w:rsidR="0083666C" w:rsidRPr="00462FCC" w:rsidRDefault="0083666C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b/>
          <w:bCs/>
          <w:sz w:val="28"/>
          <w:szCs w:val="28"/>
        </w:rPr>
        <w:t>Практика.</w:t>
      </w:r>
      <w:r w:rsidRPr="00462FCC">
        <w:rPr>
          <w:rFonts w:ascii="Times New Roman" w:hAnsi="Times New Roman" w:cs="Times New Roman"/>
          <w:sz w:val="28"/>
          <w:szCs w:val="28"/>
        </w:rPr>
        <w:t>  Сочинение танцевальных этюдов на основе изученных танцевальных элементов. Упражнения, направленные на развитие выдумки, воображения, творческой инициативы: «Иди ко мне», «Уходи», «Три характера». Игра-упражнение «Расскажи стихотворение» с помощью жестов и мимики. Школа-студия стилизованная игра «Веселые превращения». Пластические этюды: «Ежик», «Дельфин», «Змея», «Пантера», «Морская звезда». Прыжки: «Пингвин», «Разножка», «Лягушка».</w:t>
      </w:r>
    </w:p>
    <w:p w:rsidR="0083666C" w:rsidRPr="00462FCC" w:rsidRDefault="0083666C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b/>
          <w:bCs/>
          <w:sz w:val="28"/>
          <w:szCs w:val="28"/>
        </w:rPr>
        <w:t>Тема 6. Образные игры.</w:t>
      </w:r>
    </w:p>
    <w:p w:rsidR="0083666C" w:rsidRPr="00462FCC" w:rsidRDefault="0083666C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b/>
          <w:bCs/>
          <w:sz w:val="28"/>
          <w:szCs w:val="28"/>
        </w:rPr>
        <w:t>Теория. </w:t>
      </w:r>
      <w:r w:rsidRPr="00462FCC">
        <w:rPr>
          <w:rFonts w:ascii="Times New Roman" w:hAnsi="Times New Roman" w:cs="Times New Roman"/>
          <w:sz w:val="28"/>
          <w:szCs w:val="28"/>
        </w:rPr>
        <w:t>Образ танца (оригинальность).</w:t>
      </w:r>
      <w:r w:rsidR="003C6477">
        <w:rPr>
          <w:rFonts w:ascii="Times New Roman" w:hAnsi="Times New Roman" w:cs="Times New Roman"/>
          <w:sz w:val="28"/>
          <w:szCs w:val="28"/>
        </w:rPr>
        <w:t xml:space="preserve"> </w:t>
      </w:r>
      <w:r w:rsidRPr="00462FCC">
        <w:rPr>
          <w:rFonts w:ascii="Times New Roman" w:hAnsi="Times New Roman" w:cs="Times New Roman"/>
          <w:sz w:val="28"/>
          <w:szCs w:val="28"/>
        </w:rPr>
        <w:t>Инсценировка песен. Сюжетные композиции. Придумывание персонажей и сочинение историй.</w:t>
      </w:r>
    </w:p>
    <w:p w:rsidR="0083666C" w:rsidRPr="00462FCC" w:rsidRDefault="0083666C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b/>
          <w:bCs/>
          <w:sz w:val="28"/>
          <w:szCs w:val="28"/>
        </w:rPr>
        <w:t>Практика.</w:t>
      </w:r>
      <w:r w:rsidRPr="00462FCC">
        <w:rPr>
          <w:rFonts w:ascii="Times New Roman" w:hAnsi="Times New Roman" w:cs="Times New Roman"/>
          <w:sz w:val="28"/>
          <w:szCs w:val="28"/>
        </w:rPr>
        <w:t> «Море волнуется», «Гулливер и лилипуты», «Цапля и лягушка», «Птичий двор». «Медведи и медвежата», «Пингвины», «Раки», «Гуси и гусеницы», «Слоны», «Бежим по горячему песку» (острый бег), «Зайцы», «Белки», «Лягушата», «Лошадки». Тренировка образного мышления: «Зоопарк», «Тугая резинка», «Под дождем», «Лесные жители», «Тряпичные куклы и деревянные».</w:t>
      </w:r>
    </w:p>
    <w:p w:rsidR="0083666C" w:rsidRPr="00462FCC" w:rsidRDefault="0083666C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b/>
          <w:bCs/>
          <w:sz w:val="28"/>
          <w:szCs w:val="28"/>
        </w:rPr>
        <w:t>Тема 7. Постановочная деятельность.</w:t>
      </w:r>
    </w:p>
    <w:p w:rsidR="0083666C" w:rsidRPr="00462FCC" w:rsidRDefault="0083666C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b/>
          <w:bCs/>
          <w:sz w:val="28"/>
          <w:szCs w:val="28"/>
        </w:rPr>
        <w:t>Теория. </w:t>
      </w:r>
      <w:r w:rsidRPr="00462FCC">
        <w:rPr>
          <w:rFonts w:ascii="Times New Roman" w:hAnsi="Times New Roman" w:cs="Times New Roman"/>
          <w:sz w:val="28"/>
          <w:szCs w:val="28"/>
        </w:rPr>
        <w:t>Построение композиций. Правила создания хореографического номера. Средства художественной выразительности. Анализ избранного произведения с художественной стороны.</w:t>
      </w:r>
    </w:p>
    <w:p w:rsidR="0083666C" w:rsidRPr="00462FCC" w:rsidRDefault="0083666C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b/>
          <w:bCs/>
          <w:sz w:val="28"/>
          <w:szCs w:val="28"/>
        </w:rPr>
        <w:t>Практика</w:t>
      </w:r>
      <w:r w:rsidRPr="00462FCC">
        <w:rPr>
          <w:rFonts w:ascii="Times New Roman" w:hAnsi="Times New Roman" w:cs="Times New Roman"/>
          <w:sz w:val="28"/>
          <w:szCs w:val="28"/>
        </w:rPr>
        <w:t>. Работа над танцевальным репертуаром.</w:t>
      </w:r>
    </w:p>
    <w:p w:rsidR="0083666C" w:rsidRPr="00462FCC" w:rsidRDefault="0083666C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b/>
          <w:bCs/>
          <w:sz w:val="28"/>
          <w:szCs w:val="28"/>
        </w:rPr>
        <w:t>Тема 8. Репетиционная работа.</w:t>
      </w:r>
    </w:p>
    <w:p w:rsidR="0083666C" w:rsidRPr="00462FCC" w:rsidRDefault="0083666C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b/>
          <w:bCs/>
          <w:sz w:val="28"/>
          <w:szCs w:val="28"/>
        </w:rPr>
        <w:t>Теория. </w:t>
      </w:r>
      <w:r w:rsidRPr="00462FCC">
        <w:rPr>
          <w:rFonts w:ascii="Times New Roman" w:hAnsi="Times New Roman" w:cs="Times New Roman"/>
          <w:sz w:val="28"/>
          <w:szCs w:val="28"/>
        </w:rPr>
        <w:t>Психологическая подготовка к выступлению. Коммуникативные аспекты танцевального выступления – «танцор» - «зритель».</w:t>
      </w:r>
    </w:p>
    <w:p w:rsidR="0083666C" w:rsidRPr="00462FCC" w:rsidRDefault="0083666C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b/>
          <w:bCs/>
          <w:sz w:val="28"/>
          <w:szCs w:val="28"/>
        </w:rPr>
        <w:t>Практика. </w:t>
      </w:r>
      <w:r w:rsidRPr="00462FCC">
        <w:rPr>
          <w:rFonts w:ascii="Times New Roman" w:hAnsi="Times New Roman" w:cs="Times New Roman"/>
          <w:sz w:val="28"/>
          <w:szCs w:val="28"/>
        </w:rPr>
        <w:t>Приобретение навыков репетиционной, исполнительской работы с хореографическим материалом. Постановка вокально-хореографических номеров. Генеральная репетиция.</w:t>
      </w:r>
    </w:p>
    <w:p w:rsidR="0083666C" w:rsidRPr="00462FCC" w:rsidRDefault="0083666C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b/>
          <w:bCs/>
          <w:sz w:val="28"/>
          <w:szCs w:val="28"/>
        </w:rPr>
        <w:t>Тема 9. Концертная деятельность.</w:t>
      </w:r>
    </w:p>
    <w:p w:rsidR="0083666C" w:rsidRPr="00462FCC" w:rsidRDefault="0083666C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b/>
          <w:bCs/>
          <w:sz w:val="28"/>
          <w:szCs w:val="28"/>
        </w:rPr>
        <w:t>Теория. </w:t>
      </w:r>
      <w:r w:rsidRPr="00462FCC">
        <w:rPr>
          <w:rFonts w:ascii="Times New Roman" w:hAnsi="Times New Roman" w:cs="Times New Roman"/>
          <w:sz w:val="28"/>
          <w:szCs w:val="28"/>
        </w:rPr>
        <w:t>Навыки выступления перед аудиторией. Оценка своего исполнения.</w:t>
      </w:r>
    </w:p>
    <w:p w:rsidR="0083666C" w:rsidRPr="00462FCC" w:rsidRDefault="0083666C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Практика. </w:t>
      </w:r>
      <w:r w:rsidRPr="00462FCC">
        <w:rPr>
          <w:rFonts w:ascii="Times New Roman" w:hAnsi="Times New Roman" w:cs="Times New Roman"/>
          <w:sz w:val="28"/>
          <w:szCs w:val="28"/>
        </w:rPr>
        <w:t xml:space="preserve">Групповые выступления на мероприятиях различного уровня. Участие в концертных программах, конкурсах, фестивалях </w:t>
      </w:r>
      <w:r w:rsidR="00380070" w:rsidRPr="00462FCC">
        <w:rPr>
          <w:rFonts w:ascii="Times New Roman" w:hAnsi="Times New Roman" w:cs="Times New Roman"/>
          <w:sz w:val="28"/>
          <w:szCs w:val="28"/>
        </w:rPr>
        <w:t>своего района и Татарстана, Чувашии.</w:t>
      </w:r>
    </w:p>
    <w:p w:rsidR="0083666C" w:rsidRPr="00462FCC" w:rsidRDefault="0083666C" w:rsidP="00462FCC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b/>
          <w:bCs/>
          <w:sz w:val="28"/>
          <w:szCs w:val="28"/>
        </w:rPr>
        <w:t>Тема 10. Итоговое занятие.</w:t>
      </w:r>
    </w:p>
    <w:p w:rsidR="00264C8E" w:rsidRDefault="0083666C" w:rsidP="00EB2B2A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b/>
          <w:bCs/>
          <w:sz w:val="28"/>
          <w:szCs w:val="28"/>
        </w:rPr>
        <w:t>Практика. </w:t>
      </w:r>
      <w:r w:rsidRPr="00462FCC">
        <w:rPr>
          <w:rFonts w:ascii="Times New Roman" w:hAnsi="Times New Roman" w:cs="Times New Roman"/>
          <w:sz w:val="28"/>
          <w:szCs w:val="28"/>
        </w:rPr>
        <w:t xml:space="preserve">В конце первого и второго полугодия исполняется один танец с последующей оценкой руководителей и педагогов </w:t>
      </w:r>
      <w:r w:rsidR="009F008A" w:rsidRPr="00462FCC">
        <w:rPr>
          <w:rFonts w:ascii="Times New Roman" w:hAnsi="Times New Roman" w:cs="Times New Roman"/>
          <w:sz w:val="28"/>
          <w:szCs w:val="28"/>
        </w:rPr>
        <w:t>ЦВР.</w:t>
      </w:r>
    </w:p>
    <w:p w:rsidR="00EB2B2A" w:rsidRDefault="00EB2B2A" w:rsidP="00EB2B2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194F" w:rsidRPr="00462FCC" w:rsidRDefault="006E4FBC" w:rsidP="00AD7B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2F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2</w:t>
      </w:r>
      <w:r w:rsidR="00AE194F" w:rsidRPr="00462F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обучения</w:t>
      </w:r>
    </w:p>
    <w:p w:rsidR="00AE194F" w:rsidRPr="00462FCC" w:rsidRDefault="00AE194F" w:rsidP="00AD7B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2F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Модуль «Классический танец»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1"/>
        <w:gridCol w:w="2543"/>
        <w:gridCol w:w="965"/>
        <w:gridCol w:w="1222"/>
        <w:gridCol w:w="807"/>
        <w:gridCol w:w="2305"/>
        <w:gridCol w:w="2180"/>
      </w:tblGrid>
      <w:tr w:rsidR="00462FCC" w:rsidRPr="00462FCC" w:rsidTr="006E4FBC">
        <w:tc>
          <w:tcPr>
            <w:tcW w:w="908" w:type="dxa"/>
            <w:vMerge w:val="restart"/>
          </w:tcPr>
          <w:p w:rsidR="00AE194F" w:rsidRPr="00462FCC" w:rsidRDefault="00AE194F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363" w:type="dxa"/>
            <w:vMerge w:val="restart"/>
          </w:tcPr>
          <w:p w:rsidR="00AE194F" w:rsidRPr="00462FCC" w:rsidRDefault="00AE194F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Название раздела, темы</w:t>
            </w:r>
          </w:p>
        </w:tc>
        <w:tc>
          <w:tcPr>
            <w:tcW w:w="3137" w:type="dxa"/>
            <w:gridSpan w:val="3"/>
          </w:tcPr>
          <w:p w:rsidR="00AE194F" w:rsidRPr="00462FCC" w:rsidRDefault="00AE194F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510" w:type="dxa"/>
            <w:vMerge w:val="restart"/>
          </w:tcPr>
          <w:p w:rsidR="00AE194F" w:rsidRPr="00462FCC" w:rsidRDefault="00AE194F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1419" w:type="dxa"/>
            <w:vMerge w:val="restart"/>
          </w:tcPr>
          <w:p w:rsidR="00AE194F" w:rsidRPr="00462FCC" w:rsidRDefault="00AE194F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 аттестации (контроля)</w:t>
            </w:r>
          </w:p>
        </w:tc>
      </w:tr>
      <w:tr w:rsidR="00380070" w:rsidRPr="00462FCC" w:rsidTr="006E4FBC">
        <w:tc>
          <w:tcPr>
            <w:tcW w:w="908" w:type="dxa"/>
            <w:vMerge/>
          </w:tcPr>
          <w:p w:rsidR="00AE194F" w:rsidRPr="00462FCC" w:rsidRDefault="00AE194F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3" w:type="dxa"/>
            <w:vMerge/>
          </w:tcPr>
          <w:p w:rsidR="00AE194F" w:rsidRPr="00462FCC" w:rsidRDefault="00AE194F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83" w:type="dxa"/>
          </w:tcPr>
          <w:p w:rsidR="00AE194F" w:rsidRPr="00462FCC" w:rsidRDefault="00AE194F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247" w:type="dxa"/>
          </w:tcPr>
          <w:p w:rsidR="00AE194F" w:rsidRPr="00462FCC" w:rsidRDefault="00AE194F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907" w:type="dxa"/>
          </w:tcPr>
          <w:p w:rsidR="00AE194F" w:rsidRPr="00462FCC" w:rsidRDefault="00AE194F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всего </w:t>
            </w:r>
          </w:p>
        </w:tc>
        <w:tc>
          <w:tcPr>
            <w:tcW w:w="2510" w:type="dxa"/>
            <w:vMerge/>
          </w:tcPr>
          <w:p w:rsidR="00AE194F" w:rsidRPr="00462FCC" w:rsidRDefault="00AE194F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  <w:vMerge/>
          </w:tcPr>
          <w:p w:rsidR="00AE194F" w:rsidRPr="00462FCC" w:rsidRDefault="00AE194F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80070" w:rsidRPr="00462FCC" w:rsidTr="006E4FBC">
        <w:tc>
          <w:tcPr>
            <w:tcW w:w="908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63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Вводное занятие. Инструктаж по технике безопасности.</w:t>
            </w:r>
          </w:p>
        </w:tc>
        <w:tc>
          <w:tcPr>
            <w:tcW w:w="983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7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0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Игра «Перетанцуй меня».</w:t>
            </w:r>
          </w:p>
        </w:tc>
        <w:tc>
          <w:tcPr>
            <w:tcW w:w="1419" w:type="dxa"/>
          </w:tcPr>
          <w:p w:rsidR="006E4FBC" w:rsidRPr="00462FCC" w:rsidRDefault="0038007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Опрос </w:t>
            </w:r>
          </w:p>
        </w:tc>
      </w:tr>
      <w:tr w:rsidR="00380070" w:rsidRPr="00462FCC" w:rsidTr="006E4FBC">
        <w:tc>
          <w:tcPr>
            <w:tcW w:w="908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63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Основные движения классического танца.</w:t>
            </w:r>
          </w:p>
        </w:tc>
        <w:tc>
          <w:tcPr>
            <w:tcW w:w="983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47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07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10" w:type="dxa"/>
          </w:tcPr>
          <w:p w:rsidR="006E4FBC" w:rsidRPr="00462FCC" w:rsidRDefault="0038007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E4FBC" w:rsidRPr="00462FCC">
              <w:rPr>
                <w:rFonts w:ascii="Times New Roman" w:hAnsi="Times New Roman" w:cs="Times New Roman"/>
                <w:sz w:val="28"/>
                <w:szCs w:val="28"/>
              </w:rPr>
              <w:t>сполнени</w:t>
            </w: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E4FBC" w:rsidRPr="00462FCC">
              <w:rPr>
                <w:rFonts w:ascii="Times New Roman" w:hAnsi="Times New Roman" w:cs="Times New Roman"/>
                <w:sz w:val="28"/>
                <w:szCs w:val="28"/>
              </w:rPr>
              <w:t xml:space="preserve"> позиций ног – I, II, III, IV (IV – как наиболее трудная, изучается последней).</w:t>
            </w:r>
          </w:p>
        </w:tc>
        <w:tc>
          <w:tcPr>
            <w:tcW w:w="1419" w:type="dxa"/>
          </w:tcPr>
          <w:p w:rsidR="006E4FBC" w:rsidRPr="00462FCC" w:rsidRDefault="0038007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Контроль за качеством исполнения позиций</w:t>
            </w:r>
          </w:p>
        </w:tc>
      </w:tr>
      <w:tr w:rsidR="00380070" w:rsidRPr="00462FCC" w:rsidTr="006E4FBC">
        <w:tc>
          <w:tcPr>
            <w:tcW w:w="908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63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Движения классического танца у станка.</w:t>
            </w:r>
          </w:p>
        </w:tc>
        <w:tc>
          <w:tcPr>
            <w:tcW w:w="983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47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07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10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Анализ темпа, характера музыкального материала по оформлению движений классического танца.</w:t>
            </w:r>
          </w:p>
        </w:tc>
        <w:tc>
          <w:tcPr>
            <w:tcW w:w="1419" w:type="dxa"/>
          </w:tcPr>
          <w:p w:rsidR="006E4FBC" w:rsidRPr="00462FCC" w:rsidRDefault="0038007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Тестирование </w:t>
            </w:r>
          </w:p>
        </w:tc>
      </w:tr>
      <w:tr w:rsidR="00380070" w:rsidRPr="00462FCC" w:rsidTr="006E4FBC">
        <w:tc>
          <w:tcPr>
            <w:tcW w:w="908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63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Движения классического танца на середине зале.</w:t>
            </w:r>
          </w:p>
        </w:tc>
        <w:tc>
          <w:tcPr>
            <w:tcW w:w="983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47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07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10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Методика и приёмы исполнения поз классического танца. «</w:t>
            </w:r>
            <w:proofErr w:type="spellStart"/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Temps</w:t>
            </w:r>
            <w:proofErr w:type="spellEnd"/>
            <w:r w:rsidRPr="00462F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lié</w:t>
            </w:r>
            <w:proofErr w:type="spellEnd"/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» как основное движение, его виды.</w:t>
            </w:r>
          </w:p>
        </w:tc>
        <w:tc>
          <w:tcPr>
            <w:tcW w:w="1419" w:type="dxa"/>
          </w:tcPr>
          <w:p w:rsidR="006E4FBC" w:rsidRPr="00462FCC" w:rsidRDefault="0038007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за исполнением поз классического танца. Зачет   </w:t>
            </w:r>
          </w:p>
        </w:tc>
      </w:tr>
      <w:tr w:rsidR="00380070" w:rsidRPr="00462FCC" w:rsidTr="006E4FBC">
        <w:tc>
          <w:tcPr>
            <w:tcW w:w="908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363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Движения раздела «</w:t>
            </w:r>
            <w:proofErr w:type="spellStart"/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Аllegro</w:t>
            </w:r>
            <w:proofErr w:type="spellEnd"/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983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7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7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10" w:type="dxa"/>
          </w:tcPr>
          <w:p w:rsidR="006E4FBC" w:rsidRPr="00462FCC" w:rsidRDefault="0038007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E4FBC" w:rsidRPr="00462FCC">
              <w:rPr>
                <w:rFonts w:ascii="Times New Roman" w:hAnsi="Times New Roman" w:cs="Times New Roman"/>
                <w:sz w:val="28"/>
                <w:szCs w:val="28"/>
              </w:rPr>
              <w:t xml:space="preserve">сполнение прыжков, согласованности </w:t>
            </w:r>
            <w:r w:rsidR="006E4FBC" w:rsidRPr="00462F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движений головы, рук, корпуса и ног.</w:t>
            </w:r>
          </w:p>
        </w:tc>
        <w:tc>
          <w:tcPr>
            <w:tcW w:w="1419" w:type="dxa"/>
          </w:tcPr>
          <w:p w:rsidR="006E4FBC" w:rsidRPr="00462FCC" w:rsidRDefault="0038007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Контрольное занятие</w:t>
            </w:r>
          </w:p>
        </w:tc>
      </w:tr>
      <w:tr w:rsidR="00380070" w:rsidRPr="00462FCC" w:rsidTr="006E4FBC">
        <w:tc>
          <w:tcPr>
            <w:tcW w:w="908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363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Устойчивость, вращения.</w:t>
            </w:r>
          </w:p>
        </w:tc>
        <w:tc>
          <w:tcPr>
            <w:tcW w:w="983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7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7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10" w:type="dxa"/>
          </w:tcPr>
          <w:p w:rsidR="006E4FBC" w:rsidRPr="00462FCC" w:rsidRDefault="0038007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E4FBC" w:rsidRPr="00462FCC">
              <w:rPr>
                <w:rFonts w:ascii="Times New Roman" w:hAnsi="Times New Roman" w:cs="Times New Roman"/>
                <w:sz w:val="28"/>
                <w:szCs w:val="28"/>
              </w:rPr>
              <w:t xml:space="preserve">ыполнение основных требований: </w:t>
            </w:r>
            <w:proofErr w:type="spellStart"/>
            <w:r w:rsidR="006E4FBC" w:rsidRPr="00462FCC">
              <w:rPr>
                <w:rFonts w:ascii="Times New Roman" w:hAnsi="Times New Roman" w:cs="Times New Roman"/>
                <w:sz w:val="28"/>
                <w:szCs w:val="28"/>
              </w:rPr>
              <w:t>выворотность</w:t>
            </w:r>
            <w:proofErr w:type="spellEnd"/>
            <w:r w:rsidR="006E4FBC" w:rsidRPr="00462FCC">
              <w:rPr>
                <w:rFonts w:ascii="Times New Roman" w:hAnsi="Times New Roman" w:cs="Times New Roman"/>
                <w:sz w:val="28"/>
                <w:szCs w:val="28"/>
              </w:rPr>
              <w:t>, вытянутость, правильное распределение центра тяжести и центра опоры.</w:t>
            </w:r>
          </w:p>
        </w:tc>
        <w:tc>
          <w:tcPr>
            <w:tcW w:w="1419" w:type="dxa"/>
          </w:tcPr>
          <w:p w:rsidR="006E4FBC" w:rsidRPr="00462FCC" w:rsidRDefault="0038007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основных требований</w:t>
            </w:r>
          </w:p>
        </w:tc>
      </w:tr>
      <w:tr w:rsidR="00380070" w:rsidRPr="00462FCC" w:rsidTr="006E4FBC">
        <w:tc>
          <w:tcPr>
            <w:tcW w:w="908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363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Построение композиций.</w:t>
            </w:r>
          </w:p>
        </w:tc>
        <w:tc>
          <w:tcPr>
            <w:tcW w:w="983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7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07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10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технологией построения форм танцевальной комбинации, особенности построения танцевальных комбинаций на середине зала: </w:t>
            </w:r>
            <w:proofErr w:type="spellStart"/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adagio</w:t>
            </w:r>
            <w:proofErr w:type="spellEnd"/>
            <w:r w:rsidRPr="00462FC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allegro</w:t>
            </w:r>
            <w:proofErr w:type="spellEnd"/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, вращений и т.д.</w:t>
            </w:r>
          </w:p>
        </w:tc>
        <w:tc>
          <w:tcPr>
            <w:tcW w:w="1419" w:type="dxa"/>
          </w:tcPr>
          <w:p w:rsidR="006E4FBC" w:rsidRPr="00462FCC" w:rsidRDefault="0038007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Технический й зачет</w:t>
            </w:r>
          </w:p>
        </w:tc>
      </w:tr>
      <w:tr w:rsidR="00380070" w:rsidRPr="00462FCC" w:rsidTr="006E4FBC">
        <w:tc>
          <w:tcPr>
            <w:tcW w:w="908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363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Репетиционная работа.</w:t>
            </w:r>
          </w:p>
        </w:tc>
        <w:tc>
          <w:tcPr>
            <w:tcW w:w="983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07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10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Коммуникативные аспекты танцевального выступления – «танцор» - «зритель».</w:t>
            </w:r>
          </w:p>
        </w:tc>
        <w:tc>
          <w:tcPr>
            <w:tcW w:w="1419" w:type="dxa"/>
          </w:tcPr>
          <w:p w:rsidR="006E4FBC" w:rsidRPr="00462FCC" w:rsidRDefault="0038007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Технический зачет</w:t>
            </w:r>
          </w:p>
        </w:tc>
      </w:tr>
      <w:tr w:rsidR="00380070" w:rsidRPr="00462FCC" w:rsidTr="006E4FBC">
        <w:tc>
          <w:tcPr>
            <w:tcW w:w="908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363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Концертная деятельность.</w:t>
            </w:r>
          </w:p>
        </w:tc>
        <w:tc>
          <w:tcPr>
            <w:tcW w:w="983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7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07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10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Групповые выступления на мероприятиях различного уровня.</w:t>
            </w:r>
          </w:p>
        </w:tc>
        <w:tc>
          <w:tcPr>
            <w:tcW w:w="1419" w:type="dxa"/>
          </w:tcPr>
          <w:p w:rsidR="006E4FBC" w:rsidRPr="00462FCC" w:rsidRDefault="0038007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Результативность </w:t>
            </w:r>
          </w:p>
        </w:tc>
      </w:tr>
      <w:tr w:rsidR="00380070" w:rsidRPr="00462FCC" w:rsidTr="006E4FBC">
        <w:tc>
          <w:tcPr>
            <w:tcW w:w="908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363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983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7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7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10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В конце первого и второго полугодия исполняется один танец с последующей оценкой руководителей и педагогов.</w:t>
            </w:r>
          </w:p>
        </w:tc>
        <w:tc>
          <w:tcPr>
            <w:tcW w:w="1419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80070" w:rsidRPr="00462FCC" w:rsidTr="006E4FBC">
        <w:tc>
          <w:tcPr>
            <w:tcW w:w="908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3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 часов:</w:t>
            </w:r>
          </w:p>
        </w:tc>
        <w:tc>
          <w:tcPr>
            <w:tcW w:w="983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1247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99</w:t>
            </w:r>
          </w:p>
        </w:tc>
        <w:tc>
          <w:tcPr>
            <w:tcW w:w="907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2510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</w:tcPr>
          <w:p w:rsidR="006E4FBC" w:rsidRPr="00462FCC" w:rsidRDefault="006E4FBC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E194F" w:rsidRPr="00462FCC" w:rsidRDefault="00AE194F" w:rsidP="00462F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4FBC" w:rsidRPr="00462FCC" w:rsidRDefault="006E4FBC" w:rsidP="00AD7BAA">
      <w:pPr>
        <w:pStyle w:val="a9"/>
        <w:shd w:val="clear" w:color="auto" w:fill="FFFFFF"/>
        <w:jc w:val="center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lastRenderedPageBreak/>
        <w:t>Содержание учебного плана 2 года обучения</w:t>
      </w:r>
    </w:p>
    <w:p w:rsidR="006E4FBC" w:rsidRPr="00462FCC" w:rsidRDefault="006E4FBC" w:rsidP="00AD7BAA">
      <w:pPr>
        <w:pStyle w:val="a9"/>
        <w:shd w:val="clear" w:color="auto" w:fill="FFFFFF"/>
        <w:jc w:val="center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Модуль «Классический танец»</w:t>
      </w:r>
    </w:p>
    <w:p w:rsidR="006E4FBC" w:rsidRPr="00462FCC" w:rsidRDefault="006E4FBC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Тема 1. Вводное занятие</w:t>
      </w:r>
      <w:r w:rsidRPr="00462FCC">
        <w:rPr>
          <w:color w:val="000000"/>
          <w:sz w:val="28"/>
          <w:szCs w:val="28"/>
        </w:rPr>
        <w:t xml:space="preserve">. Инструктаж по технике безопасности. Правила поведения в хореографическом кабинете. Знакомство с изучаемым предметом – классической хореографией. Инструктаж родителей по охране труда </w:t>
      </w:r>
      <w:r w:rsidR="003C6477">
        <w:rPr>
          <w:color w:val="000000"/>
          <w:sz w:val="28"/>
          <w:szCs w:val="28"/>
        </w:rPr>
        <w:t>об</w:t>
      </w:r>
      <w:r w:rsidRPr="00462FCC">
        <w:rPr>
          <w:color w:val="000000"/>
          <w:sz w:val="28"/>
          <w:szCs w:val="28"/>
        </w:rPr>
        <w:t>уча</w:t>
      </w:r>
      <w:r w:rsidR="003C6477">
        <w:rPr>
          <w:color w:val="000000"/>
          <w:sz w:val="28"/>
          <w:szCs w:val="28"/>
        </w:rPr>
        <w:t>ю</w:t>
      </w:r>
      <w:r w:rsidRPr="00462FCC">
        <w:rPr>
          <w:color w:val="000000"/>
          <w:sz w:val="28"/>
          <w:szCs w:val="28"/>
        </w:rPr>
        <w:t>щихся на занятии. Правила поведения за кулисами и около сцены, в ходе конкурсного выступления на сцене, в поездке за пределы города и России. Игра «Перетанцуй меня».</w:t>
      </w:r>
    </w:p>
    <w:p w:rsidR="006E4FBC" w:rsidRPr="00462FCC" w:rsidRDefault="006E4FBC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Тема 2. Основные движения классического танца.</w:t>
      </w:r>
    </w:p>
    <w:p w:rsidR="006E4FBC" w:rsidRPr="00462FCC" w:rsidRDefault="006E4FBC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Теория.</w:t>
      </w:r>
      <w:r w:rsidRPr="00462FCC">
        <w:rPr>
          <w:color w:val="000000"/>
          <w:sz w:val="28"/>
          <w:szCs w:val="28"/>
        </w:rPr>
        <w:t> Значение движений классического танца в процессе развития умений и навыков исполнительского мастерства. Роль и значение постановки корпуса, ног, рук, головы в процессе освоения движений классического танца. Соподчиненность классической постановки корпуса развитию техники исполнения. Правила постановки корпуса. Позиции ног в классическом танце. Методика изучения позиций ног. Последовательность изучения позиций ног. Функции кисти (кистей) рук. Положения и приемы рук. Развитие выразительности рук – координации, пластичности, естественности и т.д. Методика постановки рук. Функции головы в технике и пластике движений классического танца. «Выразительность» взгляда как средство эмоциональности и образности в классическом танце. Схема пространственного расположения танцевального зала (приложение № 3).</w:t>
      </w:r>
    </w:p>
    <w:p w:rsidR="006E4FBC" w:rsidRPr="00462FCC" w:rsidRDefault="006E4FBC" w:rsidP="00462FCC">
      <w:pPr>
        <w:pStyle w:val="a9"/>
        <w:shd w:val="clear" w:color="auto" w:fill="FFFFFF"/>
        <w:jc w:val="both"/>
        <w:rPr>
          <w:color w:val="000000"/>
          <w:sz w:val="28"/>
          <w:szCs w:val="28"/>
          <w:lang w:val="en-US"/>
        </w:rPr>
      </w:pPr>
      <w:r w:rsidRPr="00462FCC">
        <w:rPr>
          <w:b/>
          <w:bCs/>
          <w:color w:val="000000"/>
          <w:sz w:val="28"/>
          <w:szCs w:val="28"/>
        </w:rPr>
        <w:t>Практика.</w:t>
      </w:r>
      <w:r w:rsidRPr="00462FCC">
        <w:rPr>
          <w:color w:val="000000"/>
          <w:sz w:val="28"/>
          <w:szCs w:val="28"/>
        </w:rPr>
        <w:t xml:space="preserve"> Позиции ног – I, II, III, IV (IV – как наиболее трудная, изучается последней). Позиции рук – подготовительное положение, I, II, III. </w:t>
      </w:r>
      <w:proofErr w:type="spellStart"/>
      <w:r w:rsidRPr="00462FCC">
        <w:rPr>
          <w:color w:val="000000"/>
          <w:sz w:val="28"/>
          <w:szCs w:val="28"/>
        </w:rPr>
        <w:t>Grand</w:t>
      </w:r>
      <w:proofErr w:type="spellEnd"/>
      <w:r w:rsidRPr="00462FCC">
        <w:rPr>
          <w:color w:val="000000"/>
          <w:sz w:val="28"/>
          <w:szCs w:val="28"/>
        </w:rPr>
        <w:t xml:space="preserve"> </w:t>
      </w:r>
      <w:proofErr w:type="spellStart"/>
      <w:r w:rsidRPr="00462FCC">
        <w:rPr>
          <w:color w:val="000000"/>
          <w:sz w:val="28"/>
          <w:szCs w:val="28"/>
        </w:rPr>
        <w:t>pliés</w:t>
      </w:r>
      <w:proofErr w:type="spellEnd"/>
      <w:r w:rsidRPr="00462FCC">
        <w:rPr>
          <w:color w:val="000000"/>
          <w:sz w:val="28"/>
          <w:szCs w:val="28"/>
        </w:rPr>
        <w:t xml:space="preserve">. </w:t>
      </w:r>
      <w:proofErr w:type="spellStart"/>
      <w:r w:rsidRPr="00462FCC">
        <w:rPr>
          <w:color w:val="000000"/>
          <w:sz w:val="28"/>
          <w:szCs w:val="28"/>
        </w:rPr>
        <w:t>Battements</w:t>
      </w:r>
      <w:proofErr w:type="spellEnd"/>
      <w:r w:rsidRPr="00462FCC">
        <w:rPr>
          <w:color w:val="000000"/>
          <w:sz w:val="28"/>
          <w:szCs w:val="28"/>
        </w:rPr>
        <w:t xml:space="preserve"> </w:t>
      </w:r>
      <w:proofErr w:type="spellStart"/>
      <w:r w:rsidRPr="00462FCC">
        <w:rPr>
          <w:color w:val="000000"/>
          <w:sz w:val="28"/>
          <w:szCs w:val="28"/>
        </w:rPr>
        <w:t>tendus</w:t>
      </w:r>
      <w:proofErr w:type="spellEnd"/>
      <w:r w:rsidRPr="00462FCC">
        <w:rPr>
          <w:color w:val="000000"/>
          <w:sz w:val="28"/>
          <w:szCs w:val="28"/>
        </w:rPr>
        <w:t xml:space="preserve"> и его разновидности. </w:t>
      </w:r>
      <w:r w:rsidRPr="00462FCC">
        <w:rPr>
          <w:color w:val="000000"/>
          <w:sz w:val="28"/>
          <w:szCs w:val="28"/>
          <w:lang w:val="en-US"/>
        </w:rPr>
        <w:t xml:space="preserve">Battements </w:t>
      </w:r>
      <w:proofErr w:type="spellStart"/>
      <w:r w:rsidRPr="00462FCC">
        <w:rPr>
          <w:color w:val="000000"/>
          <w:sz w:val="28"/>
          <w:szCs w:val="28"/>
          <w:lang w:val="en-US"/>
        </w:rPr>
        <w:t>tendus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462FCC">
        <w:rPr>
          <w:color w:val="000000"/>
          <w:sz w:val="28"/>
          <w:szCs w:val="28"/>
          <w:lang w:val="en-US"/>
        </w:rPr>
        <w:t>jetés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</w:t>
      </w:r>
      <w:r w:rsidRPr="00462FCC">
        <w:rPr>
          <w:color w:val="000000"/>
          <w:sz w:val="28"/>
          <w:szCs w:val="28"/>
        </w:rPr>
        <w:t>и</w:t>
      </w:r>
      <w:r w:rsidRPr="00462FCC">
        <w:rPr>
          <w:color w:val="000000"/>
          <w:sz w:val="28"/>
          <w:szCs w:val="28"/>
          <w:lang w:val="en-US"/>
        </w:rPr>
        <w:t xml:space="preserve"> </w:t>
      </w:r>
      <w:r w:rsidRPr="00462FCC">
        <w:rPr>
          <w:color w:val="000000"/>
          <w:sz w:val="28"/>
          <w:szCs w:val="28"/>
        </w:rPr>
        <w:t>его</w:t>
      </w:r>
      <w:r w:rsidRPr="00462FCC">
        <w:rPr>
          <w:color w:val="000000"/>
          <w:sz w:val="28"/>
          <w:szCs w:val="28"/>
          <w:lang w:val="en-US"/>
        </w:rPr>
        <w:t xml:space="preserve"> </w:t>
      </w:r>
      <w:r w:rsidRPr="00462FCC">
        <w:rPr>
          <w:color w:val="000000"/>
          <w:sz w:val="28"/>
          <w:szCs w:val="28"/>
        </w:rPr>
        <w:t>разновидности</w:t>
      </w:r>
      <w:r w:rsidRPr="00462FCC">
        <w:rPr>
          <w:color w:val="000000"/>
          <w:sz w:val="28"/>
          <w:szCs w:val="28"/>
          <w:lang w:val="en-US"/>
        </w:rPr>
        <w:t xml:space="preserve">. </w:t>
      </w:r>
      <w:proofErr w:type="spellStart"/>
      <w:r w:rsidRPr="00462FCC">
        <w:rPr>
          <w:color w:val="000000"/>
          <w:sz w:val="28"/>
          <w:szCs w:val="28"/>
          <w:lang w:val="en-US"/>
        </w:rPr>
        <w:t>Rond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de </w:t>
      </w:r>
      <w:proofErr w:type="spellStart"/>
      <w:r w:rsidRPr="00462FCC">
        <w:rPr>
          <w:color w:val="000000"/>
          <w:sz w:val="28"/>
          <w:szCs w:val="28"/>
          <w:lang w:val="en-US"/>
        </w:rPr>
        <w:t>jambe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par </w:t>
      </w:r>
      <w:proofErr w:type="spellStart"/>
      <w:r w:rsidRPr="00462FCC">
        <w:rPr>
          <w:color w:val="000000"/>
          <w:sz w:val="28"/>
          <w:szCs w:val="28"/>
          <w:lang w:val="en-US"/>
        </w:rPr>
        <w:t>terre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462FCC">
        <w:rPr>
          <w:color w:val="000000"/>
          <w:sz w:val="28"/>
          <w:szCs w:val="28"/>
          <w:lang w:val="en-US"/>
        </w:rPr>
        <w:t>en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462FCC">
        <w:rPr>
          <w:color w:val="000000"/>
          <w:sz w:val="28"/>
          <w:szCs w:val="28"/>
          <w:lang w:val="en-US"/>
        </w:rPr>
        <w:t>dehors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et en dedans. Battements </w:t>
      </w:r>
      <w:proofErr w:type="spellStart"/>
      <w:r w:rsidRPr="00462FCC">
        <w:rPr>
          <w:color w:val="000000"/>
          <w:sz w:val="28"/>
          <w:szCs w:val="28"/>
          <w:lang w:val="en-US"/>
        </w:rPr>
        <w:t>fondus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</w:t>
      </w:r>
      <w:r w:rsidRPr="00462FCC">
        <w:rPr>
          <w:color w:val="000000"/>
          <w:sz w:val="28"/>
          <w:szCs w:val="28"/>
        </w:rPr>
        <w:t>и</w:t>
      </w:r>
      <w:r w:rsidRPr="00462FCC">
        <w:rPr>
          <w:color w:val="000000"/>
          <w:sz w:val="28"/>
          <w:szCs w:val="28"/>
          <w:lang w:val="en-US"/>
        </w:rPr>
        <w:t xml:space="preserve"> </w:t>
      </w:r>
      <w:r w:rsidRPr="00462FCC">
        <w:rPr>
          <w:color w:val="000000"/>
          <w:sz w:val="28"/>
          <w:szCs w:val="28"/>
        </w:rPr>
        <w:t>его</w:t>
      </w:r>
      <w:r w:rsidRPr="00462FCC">
        <w:rPr>
          <w:color w:val="000000"/>
          <w:sz w:val="28"/>
          <w:szCs w:val="28"/>
          <w:lang w:val="en-US"/>
        </w:rPr>
        <w:t xml:space="preserve"> </w:t>
      </w:r>
      <w:r w:rsidRPr="00462FCC">
        <w:rPr>
          <w:color w:val="000000"/>
          <w:sz w:val="28"/>
          <w:szCs w:val="28"/>
        </w:rPr>
        <w:t>разновидности</w:t>
      </w:r>
      <w:r w:rsidRPr="00462FCC">
        <w:rPr>
          <w:color w:val="000000"/>
          <w:sz w:val="28"/>
          <w:szCs w:val="28"/>
          <w:lang w:val="en-US"/>
        </w:rPr>
        <w:t xml:space="preserve">. Battements </w:t>
      </w:r>
      <w:proofErr w:type="spellStart"/>
      <w:r w:rsidRPr="00462FCC">
        <w:rPr>
          <w:color w:val="000000"/>
          <w:sz w:val="28"/>
          <w:szCs w:val="28"/>
          <w:lang w:val="en-US"/>
        </w:rPr>
        <w:t>soutenus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. Battements </w:t>
      </w:r>
      <w:proofErr w:type="spellStart"/>
      <w:r w:rsidRPr="00462FCC">
        <w:rPr>
          <w:color w:val="000000"/>
          <w:sz w:val="28"/>
          <w:szCs w:val="28"/>
          <w:lang w:val="en-US"/>
        </w:rPr>
        <w:t>frappés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</w:t>
      </w:r>
      <w:r w:rsidRPr="00462FCC">
        <w:rPr>
          <w:color w:val="000000"/>
          <w:sz w:val="28"/>
          <w:szCs w:val="28"/>
        </w:rPr>
        <w:t>и</w:t>
      </w:r>
      <w:r w:rsidRPr="00462FCC">
        <w:rPr>
          <w:color w:val="000000"/>
          <w:sz w:val="28"/>
          <w:szCs w:val="28"/>
          <w:lang w:val="en-US"/>
        </w:rPr>
        <w:t xml:space="preserve"> </w:t>
      </w:r>
      <w:r w:rsidRPr="00462FCC">
        <w:rPr>
          <w:color w:val="000000"/>
          <w:sz w:val="28"/>
          <w:szCs w:val="28"/>
        </w:rPr>
        <w:t>его</w:t>
      </w:r>
      <w:r w:rsidRPr="00462FCC">
        <w:rPr>
          <w:color w:val="000000"/>
          <w:sz w:val="28"/>
          <w:szCs w:val="28"/>
          <w:lang w:val="en-US"/>
        </w:rPr>
        <w:t xml:space="preserve"> </w:t>
      </w:r>
      <w:r w:rsidRPr="00462FCC">
        <w:rPr>
          <w:color w:val="000000"/>
          <w:sz w:val="28"/>
          <w:szCs w:val="28"/>
        </w:rPr>
        <w:t>разновидности</w:t>
      </w:r>
      <w:r w:rsidRPr="00462FCC">
        <w:rPr>
          <w:color w:val="000000"/>
          <w:sz w:val="28"/>
          <w:szCs w:val="28"/>
          <w:lang w:val="en-US"/>
        </w:rPr>
        <w:t xml:space="preserve">. Battements </w:t>
      </w:r>
      <w:proofErr w:type="spellStart"/>
      <w:r w:rsidRPr="00462FCC">
        <w:rPr>
          <w:color w:val="000000"/>
          <w:sz w:val="28"/>
          <w:szCs w:val="28"/>
          <w:lang w:val="en-US"/>
        </w:rPr>
        <w:t>développés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</w:t>
      </w:r>
      <w:r w:rsidRPr="00462FCC">
        <w:rPr>
          <w:color w:val="000000"/>
          <w:sz w:val="28"/>
          <w:szCs w:val="28"/>
        </w:rPr>
        <w:t>и</w:t>
      </w:r>
      <w:r w:rsidRPr="00462FCC">
        <w:rPr>
          <w:color w:val="000000"/>
          <w:sz w:val="28"/>
          <w:szCs w:val="28"/>
          <w:lang w:val="en-US"/>
        </w:rPr>
        <w:t xml:space="preserve"> </w:t>
      </w:r>
      <w:r w:rsidRPr="00462FCC">
        <w:rPr>
          <w:color w:val="000000"/>
          <w:sz w:val="28"/>
          <w:szCs w:val="28"/>
        </w:rPr>
        <w:t>его</w:t>
      </w:r>
      <w:r w:rsidRPr="00462FCC">
        <w:rPr>
          <w:color w:val="000000"/>
          <w:sz w:val="28"/>
          <w:szCs w:val="28"/>
          <w:lang w:val="en-US"/>
        </w:rPr>
        <w:t xml:space="preserve"> </w:t>
      </w:r>
      <w:r w:rsidRPr="00462FCC">
        <w:rPr>
          <w:color w:val="000000"/>
          <w:sz w:val="28"/>
          <w:szCs w:val="28"/>
        </w:rPr>
        <w:t>разновидности</w:t>
      </w:r>
      <w:r w:rsidRPr="00462FCC">
        <w:rPr>
          <w:color w:val="000000"/>
          <w:sz w:val="28"/>
          <w:szCs w:val="28"/>
          <w:lang w:val="en-US"/>
        </w:rPr>
        <w:t xml:space="preserve">. Battements </w:t>
      </w:r>
      <w:proofErr w:type="spellStart"/>
      <w:r w:rsidRPr="00462FCC">
        <w:rPr>
          <w:color w:val="000000"/>
          <w:sz w:val="28"/>
          <w:szCs w:val="28"/>
          <w:lang w:val="en-US"/>
        </w:rPr>
        <w:t>relevé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lent </w:t>
      </w:r>
      <w:r w:rsidRPr="00462FCC">
        <w:rPr>
          <w:color w:val="000000"/>
          <w:sz w:val="28"/>
          <w:szCs w:val="28"/>
        </w:rPr>
        <w:t>и</w:t>
      </w:r>
      <w:r w:rsidRPr="00462FCC">
        <w:rPr>
          <w:color w:val="000000"/>
          <w:sz w:val="28"/>
          <w:szCs w:val="28"/>
          <w:lang w:val="en-US"/>
        </w:rPr>
        <w:t xml:space="preserve"> </w:t>
      </w:r>
      <w:r w:rsidRPr="00462FCC">
        <w:rPr>
          <w:color w:val="000000"/>
          <w:sz w:val="28"/>
          <w:szCs w:val="28"/>
        </w:rPr>
        <w:t>его</w:t>
      </w:r>
      <w:r w:rsidRPr="00462FCC">
        <w:rPr>
          <w:color w:val="000000"/>
          <w:sz w:val="28"/>
          <w:szCs w:val="28"/>
          <w:lang w:val="en-US"/>
        </w:rPr>
        <w:t xml:space="preserve"> </w:t>
      </w:r>
      <w:r w:rsidRPr="00462FCC">
        <w:rPr>
          <w:color w:val="000000"/>
          <w:sz w:val="28"/>
          <w:szCs w:val="28"/>
        </w:rPr>
        <w:t>разновидности</w:t>
      </w:r>
      <w:r w:rsidRPr="00462FCC">
        <w:rPr>
          <w:color w:val="000000"/>
          <w:sz w:val="28"/>
          <w:szCs w:val="28"/>
          <w:lang w:val="en-US"/>
        </w:rPr>
        <w:t xml:space="preserve">. </w:t>
      </w:r>
      <w:proofErr w:type="spellStart"/>
      <w:r w:rsidRPr="00462FCC">
        <w:rPr>
          <w:color w:val="000000"/>
          <w:sz w:val="28"/>
          <w:szCs w:val="28"/>
          <w:lang w:val="en-US"/>
        </w:rPr>
        <w:t>Rond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de </w:t>
      </w:r>
      <w:proofErr w:type="spellStart"/>
      <w:r w:rsidRPr="00462FCC">
        <w:rPr>
          <w:color w:val="000000"/>
          <w:sz w:val="28"/>
          <w:szCs w:val="28"/>
          <w:lang w:val="en-US"/>
        </w:rPr>
        <w:t>jambe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462FCC">
        <w:rPr>
          <w:color w:val="000000"/>
          <w:sz w:val="28"/>
          <w:szCs w:val="28"/>
          <w:lang w:val="en-US"/>
        </w:rPr>
        <w:t>en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1</w:t>
      </w:r>
      <w:r w:rsidRPr="00462FCC">
        <w:rPr>
          <w:color w:val="000000"/>
          <w:sz w:val="28"/>
          <w:szCs w:val="28"/>
        </w:rPr>
        <w:t>΄</w:t>
      </w:r>
      <w:r w:rsidRPr="00462FCC">
        <w:rPr>
          <w:color w:val="000000"/>
          <w:sz w:val="28"/>
          <w:szCs w:val="28"/>
          <w:lang w:val="en-US"/>
        </w:rPr>
        <w:t xml:space="preserve">air. Grand battements </w:t>
      </w:r>
      <w:proofErr w:type="spellStart"/>
      <w:r w:rsidRPr="00462FCC">
        <w:rPr>
          <w:color w:val="000000"/>
          <w:sz w:val="28"/>
          <w:szCs w:val="28"/>
          <w:lang w:val="en-US"/>
        </w:rPr>
        <w:t>jetés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</w:t>
      </w:r>
      <w:r w:rsidRPr="00462FCC">
        <w:rPr>
          <w:color w:val="000000"/>
          <w:sz w:val="28"/>
          <w:szCs w:val="28"/>
        </w:rPr>
        <w:t>и</w:t>
      </w:r>
      <w:r w:rsidRPr="00462FCC">
        <w:rPr>
          <w:color w:val="000000"/>
          <w:sz w:val="28"/>
          <w:szCs w:val="28"/>
          <w:lang w:val="en-US"/>
        </w:rPr>
        <w:t xml:space="preserve"> </w:t>
      </w:r>
      <w:r w:rsidRPr="00462FCC">
        <w:rPr>
          <w:color w:val="000000"/>
          <w:sz w:val="28"/>
          <w:szCs w:val="28"/>
        </w:rPr>
        <w:t>его</w:t>
      </w:r>
      <w:r w:rsidRPr="00462FCC">
        <w:rPr>
          <w:color w:val="000000"/>
          <w:sz w:val="28"/>
          <w:szCs w:val="28"/>
          <w:lang w:val="en-US"/>
        </w:rPr>
        <w:t xml:space="preserve"> </w:t>
      </w:r>
      <w:r w:rsidRPr="00462FCC">
        <w:rPr>
          <w:color w:val="000000"/>
          <w:sz w:val="28"/>
          <w:szCs w:val="28"/>
        </w:rPr>
        <w:t>разновидности</w:t>
      </w:r>
      <w:r w:rsidRPr="00462FCC">
        <w:rPr>
          <w:color w:val="000000"/>
          <w:sz w:val="28"/>
          <w:szCs w:val="28"/>
          <w:lang w:val="en-US"/>
        </w:rPr>
        <w:t xml:space="preserve">. </w:t>
      </w:r>
      <w:proofErr w:type="spellStart"/>
      <w:r w:rsidRPr="00462FCC">
        <w:rPr>
          <w:color w:val="000000"/>
          <w:sz w:val="28"/>
          <w:szCs w:val="28"/>
          <w:lang w:val="en-US"/>
        </w:rPr>
        <w:t>Petits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battements sur le </w:t>
      </w:r>
      <w:proofErr w:type="spellStart"/>
      <w:r w:rsidRPr="00462FCC">
        <w:rPr>
          <w:color w:val="000000"/>
          <w:sz w:val="28"/>
          <w:szCs w:val="28"/>
          <w:lang w:val="en-US"/>
        </w:rPr>
        <w:t>cou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de pied </w:t>
      </w:r>
      <w:r w:rsidRPr="00462FCC">
        <w:rPr>
          <w:color w:val="000000"/>
          <w:sz w:val="28"/>
          <w:szCs w:val="28"/>
        </w:rPr>
        <w:t>и</w:t>
      </w:r>
      <w:r w:rsidRPr="00462FCC">
        <w:rPr>
          <w:color w:val="000000"/>
          <w:sz w:val="28"/>
          <w:szCs w:val="28"/>
          <w:lang w:val="en-US"/>
        </w:rPr>
        <w:t xml:space="preserve"> </w:t>
      </w:r>
      <w:r w:rsidRPr="00462FCC">
        <w:rPr>
          <w:color w:val="000000"/>
          <w:sz w:val="28"/>
          <w:szCs w:val="28"/>
        </w:rPr>
        <w:t>т</w:t>
      </w:r>
      <w:r w:rsidRPr="00462FCC">
        <w:rPr>
          <w:color w:val="000000"/>
          <w:sz w:val="28"/>
          <w:szCs w:val="28"/>
          <w:lang w:val="en-US"/>
        </w:rPr>
        <w:t>.</w:t>
      </w:r>
      <w:r w:rsidRPr="00462FCC">
        <w:rPr>
          <w:color w:val="000000"/>
          <w:sz w:val="28"/>
          <w:szCs w:val="28"/>
        </w:rPr>
        <w:t>д</w:t>
      </w:r>
      <w:r w:rsidRPr="00462FCC">
        <w:rPr>
          <w:color w:val="000000"/>
          <w:sz w:val="28"/>
          <w:szCs w:val="28"/>
          <w:lang w:val="en-US"/>
        </w:rPr>
        <w:t>.</w:t>
      </w:r>
    </w:p>
    <w:p w:rsidR="006E4FBC" w:rsidRPr="00462FCC" w:rsidRDefault="006E4FBC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Тема 3. Движения классического танца у станка.</w:t>
      </w:r>
    </w:p>
    <w:p w:rsidR="006E4FBC" w:rsidRPr="00462FCC" w:rsidRDefault="006E4FBC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Теория. </w:t>
      </w:r>
      <w:r w:rsidRPr="00462FCC">
        <w:rPr>
          <w:color w:val="000000"/>
          <w:sz w:val="28"/>
          <w:szCs w:val="28"/>
        </w:rPr>
        <w:t>Основные приемы развития движений классического танца у станка. Функции классического экзерсиса. Руки как «речевое» средство поз классического танца. Определение понятия «ведущая и ведомая рука». Последовательность движений классического танца у станка. Вариативность последовательности движений классического танца. Темп, характер музыкального материала по оформлению движений классического танца. Музыкальный материал – импровизация.</w:t>
      </w:r>
    </w:p>
    <w:p w:rsidR="006E4FBC" w:rsidRPr="00462FCC" w:rsidRDefault="006E4FBC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Практика.</w:t>
      </w:r>
      <w:r w:rsidRPr="00462FCC">
        <w:rPr>
          <w:color w:val="000000"/>
          <w:sz w:val="28"/>
          <w:szCs w:val="28"/>
        </w:rPr>
        <w:t> </w:t>
      </w:r>
      <w:proofErr w:type="spellStart"/>
      <w:r w:rsidRPr="00462FCC">
        <w:rPr>
          <w:color w:val="000000"/>
          <w:sz w:val="28"/>
          <w:szCs w:val="28"/>
        </w:rPr>
        <w:t>Grand</w:t>
      </w:r>
      <w:proofErr w:type="spellEnd"/>
      <w:r w:rsidRPr="00462FCC">
        <w:rPr>
          <w:color w:val="000000"/>
          <w:sz w:val="28"/>
          <w:szCs w:val="28"/>
        </w:rPr>
        <w:t xml:space="preserve"> </w:t>
      </w:r>
      <w:proofErr w:type="spellStart"/>
      <w:r w:rsidRPr="00462FCC">
        <w:rPr>
          <w:color w:val="000000"/>
          <w:sz w:val="28"/>
          <w:szCs w:val="28"/>
        </w:rPr>
        <w:t>plié</w:t>
      </w:r>
      <w:proofErr w:type="spellEnd"/>
      <w:r w:rsidRPr="00462FCC">
        <w:rPr>
          <w:color w:val="000000"/>
          <w:sz w:val="28"/>
          <w:szCs w:val="28"/>
        </w:rPr>
        <w:t xml:space="preserve"> </w:t>
      </w:r>
      <w:proofErr w:type="spellStart"/>
      <w:r w:rsidRPr="00462FCC">
        <w:rPr>
          <w:color w:val="000000"/>
          <w:sz w:val="28"/>
          <w:szCs w:val="28"/>
        </w:rPr>
        <w:t>no</w:t>
      </w:r>
      <w:proofErr w:type="spellEnd"/>
      <w:r w:rsidRPr="00462FCC">
        <w:rPr>
          <w:color w:val="000000"/>
          <w:sz w:val="28"/>
          <w:szCs w:val="28"/>
        </w:rPr>
        <w:t xml:space="preserve"> IV позиции. </w:t>
      </w:r>
      <w:proofErr w:type="spellStart"/>
      <w:r w:rsidRPr="00462FCC">
        <w:rPr>
          <w:color w:val="000000"/>
          <w:sz w:val="28"/>
          <w:szCs w:val="28"/>
        </w:rPr>
        <w:t>Battements</w:t>
      </w:r>
      <w:proofErr w:type="spellEnd"/>
      <w:r w:rsidRPr="00462FCC">
        <w:rPr>
          <w:color w:val="000000"/>
          <w:sz w:val="28"/>
          <w:szCs w:val="28"/>
        </w:rPr>
        <w:t xml:space="preserve"> </w:t>
      </w:r>
      <w:proofErr w:type="spellStart"/>
      <w:r w:rsidRPr="00462FCC">
        <w:rPr>
          <w:color w:val="000000"/>
          <w:sz w:val="28"/>
          <w:szCs w:val="28"/>
        </w:rPr>
        <w:t>tendus</w:t>
      </w:r>
      <w:proofErr w:type="spellEnd"/>
      <w:r w:rsidRPr="00462FCC">
        <w:rPr>
          <w:color w:val="000000"/>
          <w:sz w:val="28"/>
          <w:szCs w:val="28"/>
        </w:rPr>
        <w:t xml:space="preserve">: с </w:t>
      </w:r>
      <w:proofErr w:type="spellStart"/>
      <w:r w:rsidRPr="00462FCC">
        <w:rPr>
          <w:color w:val="000000"/>
          <w:sz w:val="28"/>
          <w:szCs w:val="28"/>
        </w:rPr>
        <w:t>demi-pliés</w:t>
      </w:r>
      <w:proofErr w:type="spellEnd"/>
      <w:r w:rsidRPr="00462FCC">
        <w:rPr>
          <w:color w:val="000000"/>
          <w:sz w:val="28"/>
          <w:szCs w:val="28"/>
        </w:rPr>
        <w:t xml:space="preserve"> </w:t>
      </w:r>
      <w:proofErr w:type="spellStart"/>
      <w:r w:rsidRPr="00462FCC">
        <w:rPr>
          <w:color w:val="000000"/>
          <w:sz w:val="28"/>
          <w:szCs w:val="28"/>
        </w:rPr>
        <w:t>no</w:t>
      </w:r>
      <w:proofErr w:type="spellEnd"/>
      <w:r w:rsidRPr="00462FCC">
        <w:rPr>
          <w:color w:val="000000"/>
          <w:sz w:val="28"/>
          <w:szCs w:val="28"/>
        </w:rPr>
        <w:t xml:space="preserve"> IV позиции с переходом с опорной ноги; </w:t>
      </w:r>
      <w:proofErr w:type="spellStart"/>
      <w:r w:rsidRPr="00462FCC">
        <w:rPr>
          <w:color w:val="000000"/>
          <w:sz w:val="28"/>
          <w:szCs w:val="28"/>
        </w:rPr>
        <w:t>plié-soutenus</w:t>
      </w:r>
      <w:proofErr w:type="spellEnd"/>
      <w:r w:rsidRPr="00462FCC">
        <w:rPr>
          <w:color w:val="000000"/>
          <w:sz w:val="28"/>
          <w:szCs w:val="28"/>
        </w:rPr>
        <w:t xml:space="preserve"> по V позициям, и на </w:t>
      </w:r>
      <w:proofErr w:type="spellStart"/>
      <w:r w:rsidRPr="00462FCC">
        <w:rPr>
          <w:color w:val="000000"/>
          <w:sz w:val="28"/>
          <w:szCs w:val="28"/>
        </w:rPr>
        <w:t>полупальцах</w:t>
      </w:r>
      <w:proofErr w:type="spellEnd"/>
      <w:r w:rsidRPr="00462FCC">
        <w:rPr>
          <w:color w:val="000000"/>
          <w:sz w:val="28"/>
          <w:szCs w:val="28"/>
        </w:rPr>
        <w:t xml:space="preserve">, во всех направлениях д. </w:t>
      </w:r>
      <w:proofErr w:type="spellStart"/>
      <w:r w:rsidRPr="00462FCC">
        <w:rPr>
          <w:color w:val="000000"/>
          <w:sz w:val="28"/>
          <w:szCs w:val="28"/>
        </w:rPr>
        <w:t>Battements</w:t>
      </w:r>
      <w:proofErr w:type="spellEnd"/>
      <w:r w:rsidRPr="00462FCC">
        <w:rPr>
          <w:color w:val="000000"/>
          <w:sz w:val="28"/>
          <w:szCs w:val="28"/>
        </w:rPr>
        <w:t xml:space="preserve"> </w:t>
      </w:r>
      <w:proofErr w:type="spellStart"/>
      <w:r w:rsidRPr="00462FCC">
        <w:rPr>
          <w:color w:val="000000"/>
          <w:sz w:val="28"/>
          <w:szCs w:val="28"/>
        </w:rPr>
        <w:t>fondus</w:t>
      </w:r>
      <w:proofErr w:type="spellEnd"/>
      <w:r w:rsidRPr="00462FCC">
        <w:rPr>
          <w:color w:val="000000"/>
          <w:sz w:val="28"/>
          <w:szCs w:val="28"/>
        </w:rPr>
        <w:t xml:space="preserve">: на 45° и 90° во всех направлениях. </w:t>
      </w:r>
      <w:proofErr w:type="spellStart"/>
      <w:r w:rsidRPr="00462FCC">
        <w:rPr>
          <w:color w:val="000000"/>
          <w:sz w:val="28"/>
          <w:szCs w:val="28"/>
        </w:rPr>
        <w:t>Battements</w:t>
      </w:r>
      <w:proofErr w:type="spellEnd"/>
      <w:r w:rsidRPr="00462FCC">
        <w:rPr>
          <w:color w:val="000000"/>
          <w:sz w:val="28"/>
          <w:szCs w:val="28"/>
        </w:rPr>
        <w:t xml:space="preserve"> </w:t>
      </w:r>
      <w:proofErr w:type="spellStart"/>
      <w:r w:rsidRPr="00462FCC">
        <w:rPr>
          <w:color w:val="000000"/>
          <w:sz w:val="28"/>
          <w:szCs w:val="28"/>
        </w:rPr>
        <w:t>frappés</w:t>
      </w:r>
      <w:proofErr w:type="spellEnd"/>
      <w:r w:rsidRPr="00462FCC">
        <w:rPr>
          <w:color w:val="000000"/>
          <w:sz w:val="28"/>
          <w:szCs w:val="28"/>
        </w:rPr>
        <w:t xml:space="preserve">: на 30° на </w:t>
      </w:r>
      <w:proofErr w:type="spellStart"/>
      <w:r w:rsidRPr="00462FCC">
        <w:rPr>
          <w:color w:val="000000"/>
          <w:sz w:val="28"/>
          <w:szCs w:val="28"/>
        </w:rPr>
        <w:t>полупальцах</w:t>
      </w:r>
      <w:proofErr w:type="spellEnd"/>
      <w:r w:rsidRPr="00462FCC">
        <w:rPr>
          <w:color w:val="000000"/>
          <w:sz w:val="28"/>
          <w:szCs w:val="28"/>
        </w:rPr>
        <w:t xml:space="preserve">, во всех направлениях. </w:t>
      </w:r>
      <w:proofErr w:type="spellStart"/>
      <w:r w:rsidRPr="00462FCC">
        <w:rPr>
          <w:color w:val="000000"/>
          <w:sz w:val="28"/>
          <w:szCs w:val="28"/>
        </w:rPr>
        <w:t>Battements</w:t>
      </w:r>
      <w:proofErr w:type="spellEnd"/>
      <w:r w:rsidRPr="00462FCC">
        <w:rPr>
          <w:color w:val="000000"/>
          <w:sz w:val="28"/>
          <w:szCs w:val="28"/>
        </w:rPr>
        <w:t xml:space="preserve"> </w:t>
      </w:r>
      <w:proofErr w:type="spellStart"/>
      <w:r w:rsidRPr="00462FCC">
        <w:rPr>
          <w:color w:val="000000"/>
          <w:sz w:val="28"/>
          <w:szCs w:val="28"/>
        </w:rPr>
        <w:t>double</w:t>
      </w:r>
      <w:proofErr w:type="spellEnd"/>
      <w:r w:rsidRPr="00462FCC">
        <w:rPr>
          <w:color w:val="000000"/>
          <w:sz w:val="28"/>
          <w:szCs w:val="28"/>
        </w:rPr>
        <w:t xml:space="preserve"> </w:t>
      </w:r>
      <w:proofErr w:type="spellStart"/>
      <w:r w:rsidRPr="00462FCC">
        <w:rPr>
          <w:color w:val="000000"/>
          <w:sz w:val="28"/>
          <w:szCs w:val="28"/>
        </w:rPr>
        <w:t>frappés</w:t>
      </w:r>
      <w:proofErr w:type="spellEnd"/>
      <w:r w:rsidRPr="00462FCC">
        <w:rPr>
          <w:color w:val="000000"/>
          <w:sz w:val="28"/>
          <w:szCs w:val="28"/>
        </w:rPr>
        <w:t xml:space="preserve"> на 30° и на </w:t>
      </w:r>
      <w:proofErr w:type="spellStart"/>
      <w:r w:rsidRPr="00462FCC">
        <w:rPr>
          <w:color w:val="000000"/>
          <w:sz w:val="28"/>
          <w:szCs w:val="28"/>
        </w:rPr>
        <w:t>полупальцах</w:t>
      </w:r>
      <w:proofErr w:type="spellEnd"/>
      <w:r w:rsidRPr="00462FCC">
        <w:rPr>
          <w:color w:val="000000"/>
          <w:sz w:val="28"/>
          <w:szCs w:val="28"/>
        </w:rPr>
        <w:t xml:space="preserve">, во всех направлениях. </w:t>
      </w:r>
      <w:proofErr w:type="spellStart"/>
      <w:r w:rsidRPr="00462FCC">
        <w:rPr>
          <w:color w:val="000000"/>
          <w:sz w:val="28"/>
          <w:szCs w:val="28"/>
        </w:rPr>
        <w:t>Battements</w:t>
      </w:r>
      <w:proofErr w:type="spellEnd"/>
      <w:r w:rsidRPr="00462FCC">
        <w:rPr>
          <w:color w:val="000000"/>
          <w:sz w:val="28"/>
          <w:szCs w:val="28"/>
        </w:rPr>
        <w:t xml:space="preserve"> </w:t>
      </w:r>
      <w:proofErr w:type="spellStart"/>
      <w:r w:rsidRPr="00462FCC">
        <w:rPr>
          <w:color w:val="000000"/>
          <w:sz w:val="28"/>
          <w:szCs w:val="28"/>
        </w:rPr>
        <w:t>soutenus</w:t>
      </w:r>
      <w:proofErr w:type="spellEnd"/>
      <w:r w:rsidRPr="00462FCC">
        <w:rPr>
          <w:color w:val="000000"/>
          <w:sz w:val="28"/>
          <w:szCs w:val="28"/>
        </w:rPr>
        <w:t xml:space="preserve"> на 90° во всех направлениях. </w:t>
      </w:r>
      <w:proofErr w:type="spellStart"/>
      <w:r w:rsidRPr="00462FCC">
        <w:rPr>
          <w:color w:val="000000"/>
          <w:sz w:val="28"/>
          <w:szCs w:val="28"/>
        </w:rPr>
        <w:t>Battements</w:t>
      </w:r>
      <w:proofErr w:type="spellEnd"/>
      <w:r w:rsidRPr="00462FCC">
        <w:rPr>
          <w:color w:val="000000"/>
          <w:sz w:val="28"/>
          <w:szCs w:val="28"/>
        </w:rPr>
        <w:t xml:space="preserve"> </w:t>
      </w:r>
      <w:proofErr w:type="spellStart"/>
      <w:r w:rsidRPr="00462FCC">
        <w:rPr>
          <w:color w:val="000000"/>
          <w:sz w:val="28"/>
          <w:szCs w:val="28"/>
        </w:rPr>
        <w:t>développés</w:t>
      </w:r>
      <w:proofErr w:type="spellEnd"/>
      <w:r w:rsidRPr="00462FCC">
        <w:rPr>
          <w:color w:val="000000"/>
          <w:sz w:val="28"/>
          <w:szCs w:val="28"/>
        </w:rPr>
        <w:t xml:space="preserve">: </w:t>
      </w:r>
      <w:proofErr w:type="spellStart"/>
      <w:r w:rsidRPr="00462FCC">
        <w:rPr>
          <w:color w:val="000000"/>
          <w:sz w:val="28"/>
          <w:szCs w:val="28"/>
        </w:rPr>
        <w:t>développés</w:t>
      </w:r>
      <w:proofErr w:type="spellEnd"/>
      <w:r w:rsidRPr="00462FCC">
        <w:rPr>
          <w:color w:val="000000"/>
          <w:sz w:val="28"/>
          <w:szCs w:val="28"/>
        </w:rPr>
        <w:t xml:space="preserve"> </w:t>
      </w:r>
      <w:proofErr w:type="spellStart"/>
      <w:r w:rsidRPr="00462FCC">
        <w:rPr>
          <w:color w:val="000000"/>
          <w:sz w:val="28"/>
          <w:szCs w:val="28"/>
        </w:rPr>
        <w:t>passés</w:t>
      </w:r>
      <w:proofErr w:type="spellEnd"/>
      <w:r w:rsidRPr="00462FCC">
        <w:rPr>
          <w:color w:val="000000"/>
          <w:sz w:val="28"/>
          <w:szCs w:val="28"/>
        </w:rPr>
        <w:t xml:space="preserve"> на полной стопе со всех направлений. </w:t>
      </w:r>
      <w:proofErr w:type="spellStart"/>
      <w:r w:rsidRPr="00462FCC">
        <w:rPr>
          <w:color w:val="000000"/>
          <w:sz w:val="28"/>
          <w:szCs w:val="28"/>
        </w:rPr>
        <w:t>Pas</w:t>
      </w:r>
      <w:proofErr w:type="spellEnd"/>
      <w:r w:rsidRPr="00462FCC">
        <w:rPr>
          <w:color w:val="000000"/>
          <w:sz w:val="28"/>
          <w:szCs w:val="28"/>
        </w:rPr>
        <w:t xml:space="preserve"> </w:t>
      </w:r>
      <w:proofErr w:type="spellStart"/>
      <w:r w:rsidRPr="00462FCC">
        <w:rPr>
          <w:color w:val="000000"/>
          <w:sz w:val="28"/>
          <w:szCs w:val="28"/>
        </w:rPr>
        <w:t>tombé</w:t>
      </w:r>
      <w:proofErr w:type="spellEnd"/>
      <w:r w:rsidRPr="00462FCC">
        <w:rPr>
          <w:color w:val="000000"/>
          <w:sz w:val="28"/>
          <w:szCs w:val="28"/>
        </w:rPr>
        <w:t xml:space="preserve"> другая нога носком в пол и на 45° и 90°. </w:t>
      </w:r>
      <w:proofErr w:type="spellStart"/>
      <w:r w:rsidRPr="00462FCC">
        <w:rPr>
          <w:color w:val="000000"/>
          <w:sz w:val="28"/>
          <w:szCs w:val="28"/>
        </w:rPr>
        <w:t>Pas</w:t>
      </w:r>
      <w:proofErr w:type="spellEnd"/>
      <w:r w:rsidRPr="00462FCC">
        <w:rPr>
          <w:color w:val="000000"/>
          <w:sz w:val="28"/>
          <w:szCs w:val="28"/>
        </w:rPr>
        <w:t xml:space="preserve"> </w:t>
      </w:r>
      <w:proofErr w:type="spellStart"/>
      <w:r w:rsidRPr="00462FCC">
        <w:rPr>
          <w:color w:val="000000"/>
          <w:sz w:val="28"/>
          <w:szCs w:val="28"/>
        </w:rPr>
        <w:t>coupé</w:t>
      </w:r>
      <w:proofErr w:type="spellEnd"/>
      <w:r w:rsidRPr="00462FCC">
        <w:rPr>
          <w:color w:val="000000"/>
          <w:sz w:val="28"/>
          <w:szCs w:val="28"/>
        </w:rPr>
        <w:t xml:space="preserve"> с </w:t>
      </w:r>
      <w:r w:rsidRPr="00462FCC">
        <w:rPr>
          <w:color w:val="000000"/>
          <w:sz w:val="28"/>
          <w:szCs w:val="28"/>
        </w:rPr>
        <w:lastRenderedPageBreak/>
        <w:t xml:space="preserve">подъемом на </w:t>
      </w:r>
      <w:proofErr w:type="spellStart"/>
      <w:r w:rsidRPr="00462FCC">
        <w:rPr>
          <w:color w:val="000000"/>
          <w:sz w:val="28"/>
          <w:szCs w:val="28"/>
        </w:rPr>
        <w:t>полупальцы</w:t>
      </w:r>
      <w:proofErr w:type="spellEnd"/>
      <w:r w:rsidRPr="00462FCC">
        <w:rPr>
          <w:color w:val="000000"/>
          <w:sz w:val="28"/>
          <w:szCs w:val="28"/>
        </w:rPr>
        <w:t xml:space="preserve">. </w:t>
      </w:r>
      <w:proofErr w:type="spellStart"/>
      <w:r w:rsidRPr="00462FCC">
        <w:rPr>
          <w:color w:val="000000"/>
          <w:sz w:val="28"/>
          <w:szCs w:val="28"/>
        </w:rPr>
        <w:t>Flic</w:t>
      </w:r>
      <w:proofErr w:type="spellEnd"/>
      <w:r w:rsidRPr="00462FCC">
        <w:rPr>
          <w:color w:val="000000"/>
          <w:sz w:val="28"/>
          <w:szCs w:val="28"/>
        </w:rPr>
        <w:t xml:space="preserve">: со стороны II позиции вперед и назад; со стороны IV позиции с подъемом на </w:t>
      </w:r>
      <w:proofErr w:type="spellStart"/>
      <w:r w:rsidRPr="00462FCC">
        <w:rPr>
          <w:color w:val="000000"/>
          <w:sz w:val="28"/>
          <w:szCs w:val="28"/>
        </w:rPr>
        <w:t>полупальцы</w:t>
      </w:r>
      <w:proofErr w:type="spellEnd"/>
      <w:r w:rsidRPr="00462FCC">
        <w:rPr>
          <w:color w:val="000000"/>
          <w:sz w:val="28"/>
          <w:szCs w:val="28"/>
        </w:rPr>
        <w:t xml:space="preserve">. </w:t>
      </w:r>
      <w:proofErr w:type="spellStart"/>
      <w:r w:rsidRPr="00462FCC">
        <w:rPr>
          <w:color w:val="000000"/>
          <w:sz w:val="28"/>
          <w:szCs w:val="28"/>
        </w:rPr>
        <w:t>Relevés</w:t>
      </w:r>
      <w:proofErr w:type="spellEnd"/>
      <w:r w:rsidRPr="00462FCC">
        <w:rPr>
          <w:color w:val="000000"/>
          <w:sz w:val="28"/>
          <w:szCs w:val="28"/>
        </w:rPr>
        <w:t xml:space="preserve"> на </w:t>
      </w:r>
      <w:proofErr w:type="spellStart"/>
      <w:r w:rsidRPr="00462FCC">
        <w:rPr>
          <w:color w:val="000000"/>
          <w:sz w:val="28"/>
          <w:szCs w:val="28"/>
        </w:rPr>
        <w:t>полупальцы</w:t>
      </w:r>
      <w:proofErr w:type="spellEnd"/>
      <w:r w:rsidRPr="00462FCC">
        <w:rPr>
          <w:color w:val="000000"/>
          <w:sz w:val="28"/>
          <w:szCs w:val="28"/>
        </w:rPr>
        <w:t xml:space="preserve">: по I, II, IV и V позициям с </w:t>
      </w:r>
      <w:proofErr w:type="spellStart"/>
      <w:r w:rsidRPr="00462FCC">
        <w:rPr>
          <w:color w:val="000000"/>
          <w:sz w:val="28"/>
          <w:szCs w:val="28"/>
        </w:rPr>
        <w:t>demi-plié</w:t>
      </w:r>
      <w:proofErr w:type="spellEnd"/>
      <w:r w:rsidRPr="00462FCC">
        <w:rPr>
          <w:color w:val="000000"/>
          <w:sz w:val="28"/>
          <w:szCs w:val="28"/>
        </w:rPr>
        <w:t xml:space="preserve">; с ногой в положении </w:t>
      </w:r>
      <w:proofErr w:type="spellStart"/>
      <w:r w:rsidRPr="00462FCC">
        <w:rPr>
          <w:color w:val="000000"/>
          <w:sz w:val="28"/>
          <w:szCs w:val="28"/>
        </w:rPr>
        <w:t>sur</w:t>
      </w:r>
      <w:proofErr w:type="spellEnd"/>
      <w:r w:rsidRPr="00462FCC">
        <w:rPr>
          <w:color w:val="000000"/>
          <w:sz w:val="28"/>
          <w:szCs w:val="28"/>
        </w:rPr>
        <w:t xml:space="preserve"> </w:t>
      </w:r>
      <w:proofErr w:type="spellStart"/>
      <w:r w:rsidRPr="00462FCC">
        <w:rPr>
          <w:color w:val="000000"/>
          <w:sz w:val="28"/>
          <w:szCs w:val="28"/>
        </w:rPr>
        <w:t>le</w:t>
      </w:r>
      <w:proofErr w:type="spellEnd"/>
      <w:r w:rsidRPr="00462FCC">
        <w:rPr>
          <w:color w:val="000000"/>
          <w:sz w:val="28"/>
          <w:szCs w:val="28"/>
        </w:rPr>
        <w:t xml:space="preserve"> </w:t>
      </w:r>
      <w:proofErr w:type="spellStart"/>
      <w:r w:rsidRPr="00462FCC">
        <w:rPr>
          <w:color w:val="000000"/>
          <w:sz w:val="28"/>
          <w:szCs w:val="28"/>
        </w:rPr>
        <w:t>cou-de-pied</w:t>
      </w:r>
      <w:proofErr w:type="spellEnd"/>
      <w:r w:rsidRPr="00462FCC">
        <w:rPr>
          <w:color w:val="000000"/>
          <w:sz w:val="28"/>
          <w:szCs w:val="28"/>
        </w:rPr>
        <w:t xml:space="preserve"> и т.д.</w:t>
      </w:r>
    </w:p>
    <w:p w:rsidR="006E4FBC" w:rsidRPr="00462FCC" w:rsidRDefault="006E4FBC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Тема 4. Движения классического танца на середине зала.</w:t>
      </w:r>
    </w:p>
    <w:p w:rsidR="006E4FBC" w:rsidRPr="00462FCC" w:rsidRDefault="006E4FBC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Теория. </w:t>
      </w:r>
      <w:r w:rsidRPr="00462FCC">
        <w:rPr>
          <w:color w:val="000000"/>
          <w:sz w:val="28"/>
          <w:szCs w:val="28"/>
        </w:rPr>
        <w:t>Основные приемы развития движений классического танца на середине зала. Определение понятия «поза классического танца» как фактор развития движений классического танца. Определение форм поз классического танца: малых, средних, больших. Виды поз классического танца: «</w:t>
      </w:r>
      <w:proofErr w:type="spellStart"/>
      <w:r w:rsidRPr="00462FCC">
        <w:rPr>
          <w:color w:val="000000"/>
          <w:sz w:val="28"/>
          <w:szCs w:val="28"/>
        </w:rPr>
        <w:t>croisé</w:t>
      </w:r>
      <w:proofErr w:type="spellEnd"/>
      <w:r w:rsidRPr="00462FCC">
        <w:rPr>
          <w:color w:val="000000"/>
          <w:sz w:val="28"/>
          <w:szCs w:val="28"/>
        </w:rPr>
        <w:t>», «</w:t>
      </w:r>
      <w:proofErr w:type="spellStart"/>
      <w:r w:rsidRPr="00462FCC">
        <w:rPr>
          <w:color w:val="000000"/>
          <w:sz w:val="28"/>
          <w:szCs w:val="28"/>
        </w:rPr>
        <w:t>effacé</w:t>
      </w:r>
      <w:proofErr w:type="spellEnd"/>
      <w:r w:rsidRPr="00462FCC">
        <w:rPr>
          <w:color w:val="000000"/>
          <w:sz w:val="28"/>
          <w:szCs w:val="28"/>
        </w:rPr>
        <w:t xml:space="preserve"> </w:t>
      </w:r>
      <w:proofErr w:type="spellStart"/>
      <w:r w:rsidRPr="00462FCC">
        <w:rPr>
          <w:color w:val="000000"/>
          <w:sz w:val="28"/>
          <w:szCs w:val="28"/>
        </w:rPr>
        <w:t>et</w:t>
      </w:r>
      <w:proofErr w:type="spellEnd"/>
      <w:r w:rsidRPr="00462FCC">
        <w:rPr>
          <w:color w:val="000000"/>
          <w:sz w:val="28"/>
          <w:szCs w:val="28"/>
        </w:rPr>
        <w:t xml:space="preserve"> </w:t>
      </w:r>
      <w:proofErr w:type="spellStart"/>
      <w:r w:rsidRPr="00462FCC">
        <w:rPr>
          <w:color w:val="000000"/>
          <w:sz w:val="28"/>
          <w:szCs w:val="28"/>
        </w:rPr>
        <w:t>ecarté</w:t>
      </w:r>
      <w:proofErr w:type="spellEnd"/>
      <w:r w:rsidRPr="00462FCC">
        <w:rPr>
          <w:color w:val="000000"/>
          <w:sz w:val="28"/>
          <w:szCs w:val="28"/>
        </w:rPr>
        <w:t>». Классификация поз классического танца. Определение понятий «канонические» и «неканонические» позы классического танца. Методика и приёмы исполнения поз классического танца. «</w:t>
      </w:r>
      <w:proofErr w:type="spellStart"/>
      <w:r w:rsidRPr="00462FCC">
        <w:rPr>
          <w:color w:val="000000"/>
          <w:sz w:val="28"/>
          <w:szCs w:val="28"/>
        </w:rPr>
        <w:t>Temps</w:t>
      </w:r>
      <w:proofErr w:type="spellEnd"/>
      <w:r w:rsidRPr="00462FCC">
        <w:rPr>
          <w:color w:val="000000"/>
          <w:sz w:val="28"/>
          <w:szCs w:val="28"/>
        </w:rPr>
        <w:t xml:space="preserve"> </w:t>
      </w:r>
      <w:proofErr w:type="spellStart"/>
      <w:r w:rsidRPr="00462FCC">
        <w:rPr>
          <w:color w:val="000000"/>
          <w:sz w:val="28"/>
          <w:szCs w:val="28"/>
        </w:rPr>
        <w:t>lié</w:t>
      </w:r>
      <w:proofErr w:type="spellEnd"/>
      <w:r w:rsidRPr="00462FCC">
        <w:rPr>
          <w:color w:val="000000"/>
          <w:sz w:val="28"/>
          <w:szCs w:val="28"/>
        </w:rPr>
        <w:t>» как основное движение, его виды.</w:t>
      </w:r>
    </w:p>
    <w:p w:rsidR="006E4FBC" w:rsidRPr="00462FCC" w:rsidRDefault="006E4FBC" w:rsidP="00462FCC">
      <w:pPr>
        <w:pStyle w:val="a9"/>
        <w:shd w:val="clear" w:color="auto" w:fill="FFFFFF"/>
        <w:jc w:val="both"/>
        <w:rPr>
          <w:color w:val="000000"/>
          <w:sz w:val="28"/>
          <w:szCs w:val="28"/>
          <w:lang w:val="en-US"/>
        </w:rPr>
      </w:pPr>
      <w:r w:rsidRPr="00462FCC">
        <w:rPr>
          <w:b/>
          <w:bCs/>
          <w:color w:val="000000"/>
          <w:sz w:val="28"/>
          <w:szCs w:val="28"/>
        </w:rPr>
        <w:t>Практика.</w:t>
      </w:r>
      <w:r w:rsidRPr="00462FCC">
        <w:rPr>
          <w:color w:val="000000"/>
          <w:sz w:val="28"/>
          <w:szCs w:val="28"/>
        </w:rPr>
        <w:t xml:space="preserve">  Основные малые позы (обе ноги на полу). Основные большие позы (одна нога на полу, другая на воздухе). Формы </w:t>
      </w:r>
      <w:proofErr w:type="spellStart"/>
      <w:r w:rsidRPr="00462FCC">
        <w:rPr>
          <w:color w:val="000000"/>
          <w:sz w:val="28"/>
          <w:szCs w:val="28"/>
        </w:rPr>
        <w:t>temps</w:t>
      </w:r>
      <w:proofErr w:type="spellEnd"/>
      <w:r w:rsidRPr="00462FCC">
        <w:rPr>
          <w:color w:val="000000"/>
          <w:sz w:val="28"/>
          <w:szCs w:val="28"/>
        </w:rPr>
        <w:t xml:space="preserve"> </w:t>
      </w:r>
      <w:proofErr w:type="spellStart"/>
      <w:r w:rsidRPr="00462FCC">
        <w:rPr>
          <w:color w:val="000000"/>
          <w:sz w:val="28"/>
          <w:szCs w:val="28"/>
        </w:rPr>
        <w:t>lie</w:t>
      </w:r>
      <w:proofErr w:type="spellEnd"/>
      <w:r w:rsidRPr="00462FCC">
        <w:rPr>
          <w:color w:val="000000"/>
          <w:sz w:val="28"/>
          <w:szCs w:val="28"/>
        </w:rPr>
        <w:t xml:space="preserve">: основная форма; с перегибом корпуса; на 90°. </w:t>
      </w:r>
      <w:proofErr w:type="spellStart"/>
      <w:r w:rsidRPr="00462FCC">
        <w:rPr>
          <w:color w:val="000000"/>
          <w:sz w:val="28"/>
          <w:szCs w:val="28"/>
        </w:rPr>
        <w:t>Battements</w:t>
      </w:r>
      <w:proofErr w:type="spellEnd"/>
      <w:r w:rsidRPr="00462FCC">
        <w:rPr>
          <w:color w:val="000000"/>
          <w:sz w:val="28"/>
          <w:szCs w:val="28"/>
        </w:rPr>
        <w:t xml:space="preserve"> </w:t>
      </w:r>
      <w:proofErr w:type="spellStart"/>
      <w:r w:rsidRPr="00462FCC">
        <w:rPr>
          <w:color w:val="000000"/>
          <w:sz w:val="28"/>
          <w:szCs w:val="28"/>
        </w:rPr>
        <w:t>tendus</w:t>
      </w:r>
      <w:proofErr w:type="spellEnd"/>
      <w:r w:rsidRPr="00462FCC">
        <w:rPr>
          <w:color w:val="000000"/>
          <w:sz w:val="28"/>
          <w:szCs w:val="28"/>
        </w:rPr>
        <w:t xml:space="preserve">. </w:t>
      </w:r>
      <w:r w:rsidRPr="00462FCC">
        <w:rPr>
          <w:color w:val="000000"/>
          <w:sz w:val="28"/>
          <w:szCs w:val="28"/>
          <w:lang w:val="en-US"/>
        </w:rPr>
        <w:t xml:space="preserve">Battements </w:t>
      </w:r>
      <w:proofErr w:type="spellStart"/>
      <w:r w:rsidRPr="00462FCC">
        <w:rPr>
          <w:color w:val="000000"/>
          <w:sz w:val="28"/>
          <w:szCs w:val="28"/>
          <w:lang w:val="en-US"/>
        </w:rPr>
        <w:t>tendus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462FCC">
        <w:rPr>
          <w:color w:val="000000"/>
          <w:sz w:val="28"/>
          <w:szCs w:val="28"/>
          <w:lang w:val="en-US"/>
        </w:rPr>
        <w:t>jeté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. </w:t>
      </w:r>
      <w:proofErr w:type="spellStart"/>
      <w:r w:rsidRPr="00462FCC">
        <w:rPr>
          <w:color w:val="000000"/>
          <w:sz w:val="28"/>
          <w:szCs w:val="28"/>
          <w:lang w:val="en-US"/>
        </w:rPr>
        <w:t>Rond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de </w:t>
      </w:r>
      <w:proofErr w:type="spellStart"/>
      <w:r w:rsidRPr="00462FCC">
        <w:rPr>
          <w:color w:val="000000"/>
          <w:sz w:val="28"/>
          <w:szCs w:val="28"/>
          <w:lang w:val="en-US"/>
        </w:rPr>
        <w:t>jembe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. Battements </w:t>
      </w:r>
      <w:proofErr w:type="spellStart"/>
      <w:r w:rsidRPr="00462FCC">
        <w:rPr>
          <w:color w:val="000000"/>
          <w:sz w:val="28"/>
          <w:szCs w:val="28"/>
          <w:lang w:val="en-US"/>
        </w:rPr>
        <w:t>fondus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. Battements </w:t>
      </w:r>
      <w:proofErr w:type="spellStart"/>
      <w:r w:rsidRPr="00462FCC">
        <w:rPr>
          <w:color w:val="000000"/>
          <w:sz w:val="28"/>
          <w:szCs w:val="28"/>
          <w:lang w:val="en-US"/>
        </w:rPr>
        <w:t>frappés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. Battements </w:t>
      </w:r>
      <w:proofErr w:type="spellStart"/>
      <w:r w:rsidRPr="00462FCC">
        <w:rPr>
          <w:color w:val="000000"/>
          <w:sz w:val="28"/>
          <w:szCs w:val="28"/>
          <w:lang w:val="en-US"/>
        </w:rPr>
        <w:t>soutenus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. Battements </w:t>
      </w:r>
      <w:proofErr w:type="spellStart"/>
      <w:r w:rsidRPr="00462FCC">
        <w:rPr>
          <w:color w:val="000000"/>
          <w:sz w:val="28"/>
          <w:szCs w:val="28"/>
          <w:lang w:val="en-US"/>
        </w:rPr>
        <w:t>relevés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462FCC">
        <w:rPr>
          <w:color w:val="000000"/>
          <w:sz w:val="28"/>
          <w:szCs w:val="28"/>
          <w:lang w:val="en-US"/>
        </w:rPr>
        <w:t>lents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. Battements </w:t>
      </w:r>
      <w:proofErr w:type="spellStart"/>
      <w:r w:rsidRPr="00462FCC">
        <w:rPr>
          <w:color w:val="000000"/>
          <w:sz w:val="28"/>
          <w:szCs w:val="28"/>
          <w:lang w:val="en-US"/>
        </w:rPr>
        <w:t>développés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. Grand battements </w:t>
      </w:r>
      <w:proofErr w:type="spellStart"/>
      <w:r w:rsidRPr="00462FCC">
        <w:rPr>
          <w:color w:val="000000"/>
          <w:sz w:val="28"/>
          <w:szCs w:val="28"/>
          <w:lang w:val="en-US"/>
        </w:rPr>
        <w:t>jeté</w:t>
      </w:r>
      <w:proofErr w:type="spellEnd"/>
      <w:r w:rsidRPr="00462FCC">
        <w:rPr>
          <w:color w:val="000000"/>
          <w:sz w:val="28"/>
          <w:szCs w:val="28"/>
          <w:lang w:val="en-US"/>
        </w:rPr>
        <w:t>.</w:t>
      </w:r>
    </w:p>
    <w:p w:rsidR="006E4FBC" w:rsidRPr="00462FCC" w:rsidRDefault="006E4FBC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Тема 5. Движения раздела «</w:t>
      </w:r>
      <w:proofErr w:type="spellStart"/>
      <w:r w:rsidRPr="00462FCC">
        <w:rPr>
          <w:b/>
          <w:bCs/>
          <w:color w:val="000000"/>
          <w:sz w:val="28"/>
          <w:szCs w:val="28"/>
        </w:rPr>
        <w:t>Аllegro</w:t>
      </w:r>
      <w:proofErr w:type="spellEnd"/>
      <w:r w:rsidRPr="00462FCC">
        <w:rPr>
          <w:b/>
          <w:bCs/>
          <w:color w:val="000000"/>
          <w:sz w:val="28"/>
          <w:szCs w:val="28"/>
        </w:rPr>
        <w:t>».</w:t>
      </w:r>
    </w:p>
    <w:p w:rsidR="006E4FBC" w:rsidRPr="00462FCC" w:rsidRDefault="006E4FBC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Теория.</w:t>
      </w:r>
      <w:r w:rsidRPr="00462FCC">
        <w:rPr>
          <w:color w:val="000000"/>
          <w:sz w:val="28"/>
          <w:szCs w:val="28"/>
        </w:rPr>
        <w:t> </w:t>
      </w:r>
      <w:proofErr w:type="spellStart"/>
      <w:r w:rsidRPr="00462FCC">
        <w:rPr>
          <w:color w:val="000000"/>
          <w:sz w:val="28"/>
          <w:szCs w:val="28"/>
        </w:rPr>
        <w:t>Allegro</w:t>
      </w:r>
      <w:proofErr w:type="spellEnd"/>
      <w:r w:rsidRPr="00462FCC">
        <w:rPr>
          <w:color w:val="000000"/>
          <w:sz w:val="28"/>
          <w:szCs w:val="28"/>
        </w:rPr>
        <w:t xml:space="preserve"> – выразительное средство классического танца. Классификация прыжков по формам, группам, видам и их разновидности. Формы прыжков: малые, средние и большие. Группы прыжков: с двух ног на две; с двух ног на одну; с одной ноги на две; с одной ноги на другую; на одной ноге. Технология прыжка: </w:t>
      </w:r>
      <w:proofErr w:type="spellStart"/>
      <w:r w:rsidRPr="00462FCC">
        <w:rPr>
          <w:color w:val="000000"/>
          <w:sz w:val="28"/>
          <w:szCs w:val="28"/>
        </w:rPr>
        <w:t>толчек</w:t>
      </w:r>
      <w:proofErr w:type="spellEnd"/>
      <w:r w:rsidRPr="00462FCC">
        <w:rPr>
          <w:color w:val="000000"/>
          <w:sz w:val="28"/>
          <w:szCs w:val="28"/>
        </w:rPr>
        <w:t xml:space="preserve">, взлет, завершение. Роль и значение </w:t>
      </w:r>
      <w:proofErr w:type="spellStart"/>
      <w:r w:rsidRPr="00462FCC">
        <w:rPr>
          <w:color w:val="000000"/>
          <w:sz w:val="28"/>
          <w:szCs w:val="28"/>
        </w:rPr>
        <w:t>demi-plié</w:t>
      </w:r>
      <w:proofErr w:type="spellEnd"/>
      <w:r w:rsidRPr="00462FCC">
        <w:rPr>
          <w:color w:val="000000"/>
          <w:sz w:val="28"/>
          <w:szCs w:val="28"/>
        </w:rPr>
        <w:t xml:space="preserve"> в технике исполнения прыжка. Согласованность движений головы, рук, корпуса и ног – основное условие грамотного и выразительного прыжка. Определение понятия «подхват» в технологии исполнения больших прыжков. </w:t>
      </w:r>
      <w:proofErr w:type="spellStart"/>
      <w:r w:rsidRPr="00462FCC">
        <w:rPr>
          <w:color w:val="000000"/>
          <w:sz w:val="28"/>
          <w:szCs w:val="28"/>
        </w:rPr>
        <w:t>Элевация</w:t>
      </w:r>
      <w:proofErr w:type="spellEnd"/>
      <w:r w:rsidRPr="00462FCC">
        <w:rPr>
          <w:color w:val="000000"/>
          <w:sz w:val="28"/>
          <w:szCs w:val="28"/>
        </w:rPr>
        <w:t xml:space="preserve"> и баллон как средство достижения виртуозности исполнения движений </w:t>
      </w:r>
      <w:proofErr w:type="spellStart"/>
      <w:r w:rsidRPr="00462FCC">
        <w:rPr>
          <w:color w:val="000000"/>
          <w:sz w:val="28"/>
          <w:szCs w:val="28"/>
        </w:rPr>
        <w:t>allegro</w:t>
      </w:r>
      <w:proofErr w:type="spellEnd"/>
      <w:r w:rsidRPr="00462FCC">
        <w:rPr>
          <w:color w:val="000000"/>
          <w:sz w:val="28"/>
          <w:szCs w:val="28"/>
        </w:rPr>
        <w:t>. Особенность темповой структуры исполнения прыжков.</w:t>
      </w:r>
    </w:p>
    <w:p w:rsidR="006E4FBC" w:rsidRPr="00462FCC" w:rsidRDefault="006E4FBC" w:rsidP="00462FCC">
      <w:pPr>
        <w:pStyle w:val="a9"/>
        <w:shd w:val="clear" w:color="auto" w:fill="FFFFFF"/>
        <w:jc w:val="both"/>
        <w:rPr>
          <w:color w:val="000000"/>
          <w:sz w:val="28"/>
          <w:szCs w:val="28"/>
          <w:lang w:val="en-US"/>
        </w:rPr>
      </w:pPr>
      <w:r w:rsidRPr="00462FCC">
        <w:rPr>
          <w:b/>
          <w:bCs/>
          <w:color w:val="000000"/>
          <w:sz w:val="28"/>
          <w:szCs w:val="28"/>
        </w:rPr>
        <w:t>Практика.</w:t>
      </w:r>
      <w:r w:rsidRPr="00462FCC">
        <w:rPr>
          <w:color w:val="000000"/>
          <w:sz w:val="28"/>
          <w:szCs w:val="28"/>
        </w:rPr>
        <w:t xml:space="preserve">  Шесть форм </w:t>
      </w:r>
      <w:proofErr w:type="spellStart"/>
      <w:r w:rsidRPr="00462FCC">
        <w:rPr>
          <w:color w:val="000000"/>
          <w:sz w:val="28"/>
          <w:szCs w:val="28"/>
        </w:rPr>
        <w:t>port</w:t>
      </w:r>
      <w:proofErr w:type="spellEnd"/>
      <w:r w:rsidRPr="00462FCC">
        <w:rPr>
          <w:color w:val="000000"/>
          <w:sz w:val="28"/>
          <w:szCs w:val="28"/>
        </w:rPr>
        <w:t xml:space="preserve"> </w:t>
      </w:r>
      <w:proofErr w:type="spellStart"/>
      <w:r w:rsidRPr="00462FCC">
        <w:rPr>
          <w:color w:val="000000"/>
          <w:sz w:val="28"/>
          <w:szCs w:val="28"/>
        </w:rPr>
        <w:t>de</w:t>
      </w:r>
      <w:proofErr w:type="spellEnd"/>
      <w:r w:rsidRPr="00462FCC">
        <w:rPr>
          <w:color w:val="000000"/>
          <w:sz w:val="28"/>
          <w:szCs w:val="28"/>
        </w:rPr>
        <w:t xml:space="preserve"> </w:t>
      </w:r>
      <w:proofErr w:type="spellStart"/>
      <w:r w:rsidRPr="00462FCC">
        <w:rPr>
          <w:color w:val="000000"/>
          <w:sz w:val="28"/>
          <w:szCs w:val="28"/>
        </w:rPr>
        <w:t>bras</w:t>
      </w:r>
      <w:proofErr w:type="spellEnd"/>
      <w:r w:rsidRPr="00462FCC">
        <w:rPr>
          <w:color w:val="000000"/>
          <w:sz w:val="28"/>
          <w:szCs w:val="28"/>
        </w:rPr>
        <w:t xml:space="preserve">. </w:t>
      </w:r>
      <w:r w:rsidRPr="00462FCC">
        <w:rPr>
          <w:color w:val="000000"/>
          <w:sz w:val="28"/>
          <w:szCs w:val="28"/>
          <w:lang w:val="en-US"/>
        </w:rPr>
        <w:t xml:space="preserve">Temps </w:t>
      </w:r>
      <w:proofErr w:type="spellStart"/>
      <w:r w:rsidRPr="00462FCC">
        <w:rPr>
          <w:color w:val="000000"/>
          <w:sz w:val="28"/>
          <w:szCs w:val="28"/>
          <w:lang w:val="en-US"/>
        </w:rPr>
        <w:t>sautes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no I, II, V </w:t>
      </w:r>
      <w:r w:rsidRPr="00462FCC">
        <w:rPr>
          <w:color w:val="000000"/>
          <w:sz w:val="28"/>
          <w:szCs w:val="28"/>
        </w:rPr>
        <w:t>позициям</w:t>
      </w:r>
      <w:r w:rsidRPr="00462FCC">
        <w:rPr>
          <w:color w:val="000000"/>
          <w:sz w:val="28"/>
          <w:szCs w:val="28"/>
          <w:lang w:val="en-US"/>
        </w:rPr>
        <w:t xml:space="preserve">. </w:t>
      </w:r>
      <w:proofErr w:type="spellStart"/>
      <w:r w:rsidRPr="00462FCC">
        <w:rPr>
          <w:color w:val="000000"/>
          <w:sz w:val="28"/>
          <w:szCs w:val="28"/>
          <w:lang w:val="en-US"/>
        </w:rPr>
        <w:t>Chengement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de pied. Pas </w:t>
      </w:r>
      <w:proofErr w:type="spellStart"/>
      <w:r w:rsidRPr="00462FCC">
        <w:rPr>
          <w:color w:val="000000"/>
          <w:sz w:val="28"/>
          <w:szCs w:val="28"/>
          <w:lang w:val="en-US"/>
        </w:rPr>
        <w:t>echappé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no II </w:t>
      </w:r>
      <w:r w:rsidRPr="00462FCC">
        <w:rPr>
          <w:color w:val="000000"/>
          <w:sz w:val="28"/>
          <w:szCs w:val="28"/>
        </w:rPr>
        <w:t>позиции</w:t>
      </w:r>
      <w:r w:rsidRPr="00462FCC">
        <w:rPr>
          <w:color w:val="000000"/>
          <w:sz w:val="28"/>
          <w:szCs w:val="28"/>
          <w:lang w:val="en-US"/>
        </w:rPr>
        <w:t xml:space="preserve">. </w:t>
      </w:r>
      <w:proofErr w:type="spellStart"/>
      <w:r w:rsidRPr="00462FCC">
        <w:rPr>
          <w:color w:val="000000"/>
          <w:sz w:val="28"/>
          <w:szCs w:val="28"/>
          <w:lang w:val="en-US"/>
        </w:rPr>
        <w:t>Sissonne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simple: </w:t>
      </w:r>
      <w:proofErr w:type="spellStart"/>
      <w:r w:rsidRPr="00462FCC">
        <w:rPr>
          <w:color w:val="000000"/>
          <w:sz w:val="28"/>
          <w:szCs w:val="28"/>
          <w:lang w:val="en-US"/>
        </w:rPr>
        <w:t>en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face, </w:t>
      </w:r>
      <w:r w:rsidRPr="00462FCC">
        <w:rPr>
          <w:color w:val="000000"/>
          <w:sz w:val="28"/>
          <w:szCs w:val="28"/>
        </w:rPr>
        <w:t>с</w:t>
      </w:r>
      <w:r w:rsidRPr="00462FCC">
        <w:rPr>
          <w:color w:val="000000"/>
          <w:sz w:val="28"/>
          <w:szCs w:val="28"/>
          <w:lang w:val="en-US"/>
        </w:rPr>
        <w:t xml:space="preserve"> </w:t>
      </w:r>
      <w:r w:rsidRPr="00462FCC">
        <w:rPr>
          <w:color w:val="000000"/>
          <w:sz w:val="28"/>
          <w:szCs w:val="28"/>
        </w:rPr>
        <w:t>окончанием</w:t>
      </w:r>
      <w:r w:rsidRPr="00462FCC">
        <w:rPr>
          <w:color w:val="000000"/>
          <w:sz w:val="28"/>
          <w:szCs w:val="28"/>
          <w:lang w:val="en-US"/>
        </w:rPr>
        <w:t xml:space="preserve"> </w:t>
      </w:r>
      <w:r w:rsidRPr="00462FCC">
        <w:rPr>
          <w:color w:val="000000"/>
          <w:sz w:val="28"/>
          <w:szCs w:val="28"/>
        </w:rPr>
        <w:t>в</w:t>
      </w:r>
      <w:r w:rsidRPr="00462FCC">
        <w:rPr>
          <w:color w:val="000000"/>
          <w:sz w:val="28"/>
          <w:szCs w:val="28"/>
          <w:lang w:val="en-US"/>
        </w:rPr>
        <w:t xml:space="preserve"> </w:t>
      </w:r>
      <w:r w:rsidRPr="00462FCC">
        <w:rPr>
          <w:color w:val="000000"/>
          <w:sz w:val="28"/>
          <w:szCs w:val="28"/>
        </w:rPr>
        <w:t>позы</w:t>
      </w:r>
      <w:r w:rsidRPr="00462FCC">
        <w:rPr>
          <w:color w:val="000000"/>
          <w:sz w:val="28"/>
          <w:szCs w:val="28"/>
          <w:lang w:val="en-US"/>
        </w:rPr>
        <w:t xml:space="preserve">. </w:t>
      </w:r>
      <w:proofErr w:type="spellStart"/>
      <w:r w:rsidRPr="00462FCC">
        <w:rPr>
          <w:color w:val="000000"/>
          <w:sz w:val="28"/>
          <w:szCs w:val="28"/>
        </w:rPr>
        <w:t>Petit</w:t>
      </w:r>
      <w:proofErr w:type="spellEnd"/>
      <w:r w:rsidRPr="00462FCC">
        <w:rPr>
          <w:color w:val="000000"/>
          <w:sz w:val="28"/>
          <w:szCs w:val="28"/>
        </w:rPr>
        <w:t xml:space="preserve"> </w:t>
      </w:r>
      <w:proofErr w:type="spellStart"/>
      <w:r w:rsidRPr="00462FCC">
        <w:rPr>
          <w:color w:val="000000"/>
          <w:sz w:val="28"/>
          <w:szCs w:val="28"/>
        </w:rPr>
        <w:t>temps</w:t>
      </w:r>
      <w:proofErr w:type="spellEnd"/>
      <w:r w:rsidRPr="00462FCC">
        <w:rPr>
          <w:color w:val="000000"/>
          <w:sz w:val="28"/>
          <w:szCs w:val="28"/>
        </w:rPr>
        <w:t xml:space="preserve"> </w:t>
      </w:r>
      <w:proofErr w:type="spellStart"/>
      <w:r w:rsidRPr="00462FCC">
        <w:rPr>
          <w:color w:val="000000"/>
          <w:sz w:val="28"/>
          <w:szCs w:val="28"/>
        </w:rPr>
        <w:t>sautes</w:t>
      </w:r>
      <w:proofErr w:type="spellEnd"/>
      <w:r w:rsidRPr="00462FCC">
        <w:rPr>
          <w:color w:val="000000"/>
          <w:sz w:val="28"/>
          <w:szCs w:val="28"/>
        </w:rPr>
        <w:t xml:space="preserve"> </w:t>
      </w:r>
      <w:proofErr w:type="spellStart"/>
      <w:r w:rsidRPr="00462FCC">
        <w:rPr>
          <w:color w:val="000000"/>
          <w:sz w:val="28"/>
          <w:szCs w:val="28"/>
        </w:rPr>
        <w:t>no</w:t>
      </w:r>
      <w:proofErr w:type="spellEnd"/>
      <w:r w:rsidRPr="00462FCC">
        <w:rPr>
          <w:color w:val="000000"/>
          <w:sz w:val="28"/>
          <w:szCs w:val="28"/>
        </w:rPr>
        <w:t xml:space="preserve"> I, II, и V позициям с продвижением, во всех направлениях. </w:t>
      </w:r>
      <w:proofErr w:type="spellStart"/>
      <w:r w:rsidRPr="00462FCC">
        <w:rPr>
          <w:color w:val="000000"/>
          <w:sz w:val="28"/>
          <w:szCs w:val="28"/>
        </w:rPr>
        <w:t>Grand</w:t>
      </w:r>
      <w:proofErr w:type="spellEnd"/>
      <w:r w:rsidRPr="00462FCC">
        <w:rPr>
          <w:color w:val="000000"/>
          <w:sz w:val="28"/>
          <w:szCs w:val="28"/>
        </w:rPr>
        <w:t xml:space="preserve"> </w:t>
      </w:r>
      <w:proofErr w:type="spellStart"/>
      <w:r w:rsidRPr="00462FCC">
        <w:rPr>
          <w:color w:val="000000"/>
          <w:sz w:val="28"/>
          <w:szCs w:val="28"/>
        </w:rPr>
        <w:t>saute</w:t>
      </w:r>
      <w:proofErr w:type="spellEnd"/>
      <w:r w:rsidRPr="00462FCC">
        <w:rPr>
          <w:color w:val="000000"/>
          <w:sz w:val="28"/>
          <w:szCs w:val="28"/>
        </w:rPr>
        <w:t xml:space="preserve"> по I, II, и V позициям (по мере усвоения, с продвижением во всех направлениях). </w:t>
      </w:r>
      <w:proofErr w:type="spellStart"/>
      <w:r w:rsidRPr="00462FCC">
        <w:rPr>
          <w:color w:val="000000"/>
          <w:sz w:val="28"/>
          <w:szCs w:val="28"/>
        </w:rPr>
        <w:t>Pas</w:t>
      </w:r>
      <w:proofErr w:type="spellEnd"/>
      <w:r w:rsidRPr="00462FCC">
        <w:rPr>
          <w:color w:val="000000"/>
          <w:sz w:val="28"/>
          <w:szCs w:val="28"/>
        </w:rPr>
        <w:t xml:space="preserve"> </w:t>
      </w:r>
      <w:proofErr w:type="spellStart"/>
      <w:r w:rsidRPr="00462FCC">
        <w:rPr>
          <w:color w:val="000000"/>
          <w:sz w:val="28"/>
          <w:szCs w:val="28"/>
        </w:rPr>
        <w:t>assemblé</w:t>
      </w:r>
      <w:proofErr w:type="spellEnd"/>
      <w:r w:rsidRPr="00462FCC">
        <w:rPr>
          <w:color w:val="000000"/>
          <w:sz w:val="28"/>
          <w:szCs w:val="28"/>
        </w:rPr>
        <w:t xml:space="preserve"> с открыванием ног вперед и назад. </w:t>
      </w:r>
      <w:proofErr w:type="spellStart"/>
      <w:r w:rsidRPr="00462FCC">
        <w:rPr>
          <w:color w:val="000000"/>
          <w:sz w:val="28"/>
          <w:szCs w:val="28"/>
        </w:rPr>
        <w:t>Pas</w:t>
      </w:r>
      <w:proofErr w:type="spellEnd"/>
      <w:r w:rsidRPr="00462FCC">
        <w:rPr>
          <w:color w:val="000000"/>
          <w:sz w:val="28"/>
          <w:szCs w:val="28"/>
        </w:rPr>
        <w:t xml:space="preserve"> </w:t>
      </w:r>
      <w:proofErr w:type="spellStart"/>
      <w:r w:rsidRPr="00462FCC">
        <w:rPr>
          <w:color w:val="000000"/>
          <w:sz w:val="28"/>
          <w:szCs w:val="28"/>
        </w:rPr>
        <w:t>coupé</w:t>
      </w:r>
      <w:proofErr w:type="spellEnd"/>
      <w:r w:rsidRPr="00462FCC">
        <w:rPr>
          <w:color w:val="000000"/>
          <w:sz w:val="28"/>
          <w:szCs w:val="28"/>
        </w:rPr>
        <w:t xml:space="preserve"> </w:t>
      </w:r>
      <w:proofErr w:type="spellStart"/>
      <w:r w:rsidRPr="00462FCC">
        <w:rPr>
          <w:color w:val="000000"/>
          <w:sz w:val="28"/>
          <w:szCs w:val="28"/>
        </w:rPr>
        <w:t>ballonné</w:t>
      </w:r>
      <w:proofErr w:type="spellEnd"/>
      <w:r w:rsidRPr="00462FCC">
        <w:rPr>
          <w:color w:val="000000"/>
          <w:sz w:val="28"/>
          <w:szCs w:val="28"/>
        </w:rPr>
        <w:t xml:space="preserve">. </w:t>
      </w:r>
      <w:r w:rsidRPr="00462FCC">
        <w:rPr>
          <w:color w:val="000000"/>
          <w:sz w:val="28"/>
          <w:szCs w:val="28"/>
          <w:lang w:val="en-US"/>
        </w:rPr>
        <w:t xml:space="preserve">Pas </w:t>
      </w:r>
      <w:proofErr w:type="spellStart"/>
      <w:r w:rsidRPr="00462FCC">
        <w:rPr>
          <w:color w:val="000000"/>
          <w:sz w:val="28"/>
          <w:szCs w:val="28"/>
          <w:lang w:val="en-US"/>
        </w:rPr>
        <w:t>failli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. </w:t>
      </w:r>
      <w:proofErr w:type="spellStart"/>
      <w:r w:rsidRPr="00462FCC">
        <w:rPr>
          <w:color w:val="000000"/>
          <w:sz w:val="28"/>
          <w:szCs w:val="28"/>
          <w:lang w:val="en-US"/>
        </w:rPr>
        <w:t>Rond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de </w:t>
      </w:r>
      <w:proofErr w:type="spellStart"/>
      <w:r w:rsidRPr="00462FCC">
        <w:rPr>
          <w:color w:val="000000"/>
          <w:sz w:val="28"/>
          <w:szCs w:val="28"/>
          <w:lang w:val="en-US"/>
        </w:rPr>
        <w:t>jambe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462FCC">
        <w:rPr>
          <w:color w:val="000000"/>
          <w:sz w:val="28"/>
          <w:szCs w:val="28"/>
          <w:lang w:val="en-US"/>
        </w:rPr>
        <w:t>en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l</w:t>
      </w:r>
      <w:r w:rsidRPr="00462FCC">
        <w:rPr>
          <w:color w:val="000000"/>
          <w:sz w:val="28"/>
          <w:szCs w:val="28"/>
        </w:rPr>
        <w:t>΄</w:t>
      </w:r>
      <w:r w:rsidRPr="00462FCC">
        <w:rPr>
          <w:color w:val="000000"/>
          <w:sz w:val="28"/>
          <w:szCs w:val="28"/>
          <w:lang w:val="en-US"/>
        </w:rPr>
        <w:t xml:space="preserve">air </w:t>
      </w:r>
      <w:proofErr w:type="spellStart"/>
      <w:r w:rsidRPr="00462FCC">
        <w:rPr>
          <w:color w:val="000000"/>
          <w:sz w:val="28"/>
          <w:szCs w:val="28"/>
          <w:lang w:val="en-US"/>
        </w:rPr>
        <w:t>saute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. Grand pas </w:t>
      </w:r>
      <w:proofErr w:type="spellStart"/>
      <w:r w:rsidRPr="00462FCC">
        <w:rPr>
          <w:color w:val="000000"/>
          <w:sz w:val="28"/>
          <w:szCs w:val="28"/>
          <w:lang w:val="en-US"/>
        </w:rPr>
        <w:t>jeté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462FCC">
        <w:rPr>
          <w:color w:val="000000"/>
          <w:sz w:val="28"/>
          <w:szCs w:val="28"/>
          <w:lang w:val="en-US"/>
        </w:rPr>
        <w:t>enterlacé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(</w:t>
      </w:r>
      <w:r w:rsidRPr="00462FCC">
        <w:rPr>
          <w:color w:val="000000"/>
          <w:sz w:val="28"/>
          <w:szCs w:val="28"/>
        </w:rPr>
        <w:t>перекидное</w:t>
      </w:r>
      <w:r w:rsidRPr="00462FCC">
        <w:rPr>
          <w:color w:val="000000"/>
          <w:sz w:val="28"/>
          <w:szCs w:val="28"/>
          <w:lang w:val="en-US"/>
        </w:rPr>
        <w:t xml:space="preserve">) </w:t>
      </w:r>
      <w:r w:rsidRPr="00462FCC">
        <w:rPr>
          <w:color w:val="000000"/>
          <w:sz w:val="28"/>
          <w:szCs w:val="28"/>
        </w:rPr>
        <w:t>с</w:t>
      </w:r>
      <w:r w:rsidRPr="00462FCC">
        <w:rPr>
          <w:color w:val="000000"/>
          <w:sz w:val="28"/>
          <w:szCs w:val="28"/>
          <w:lang w:val="en-US"/>
        </w:rPr>
        <w:t xml:space="preserve"> </w:t>
      </w:r>
      <w:r w:rsidRPr="00462FCC">
        <w:rPr>
          <w:color w:val="000000"/>
          <w:sz w:val="28"/>
          <w:szCs w:val="28"/>
        </w:rPr>
        <w:t>подходов</w:t>
      </w:r>
      <w:r w:rsidRPr="00462FCC">
        <w:rPr>
          <w:color w:val="000000"/>
          <w:sz w:val="28"/>
          <w:szCs w:val="28"/>
          <w:lang w:val="en-US"/>
        </w:rPr>
        <w:t>.</w:t>
      </w:r>
    </w:p>
    <w:p w:rsidR="006E4FBC" w:rsidRPr="00462FCC" w:rsidRDefault="006E4FBC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Тема 6. Устойчивость, вращения.</w:t>
      </w:r>
    </w:p>
    <w:p w:rsidR="006E4FBC" w:rsidRPr="00462FCC" w:rsidRDefault="006E4FBC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Теория. </w:t>
      </w:r>
      <w:r w:rsidRPr="00462FCC">
        <w:rPr>
          <w:color w:val="000000"/>
          <w:sz w:val="28"/>
          <w:szCs w:val="28"/>
        </w:rPr>
        <w:t xml:space="preserve">Устойчивость как основа исполнительского мастерства. Определение понятия термина «апломб». Основные требования: </w:t>
      </w:r>
      <w:proofErr w:type="spellStart"/>
      <w:r w:rsidRPr="00462FCC">
        <w:rPr>
          <w:color w:val="000000"/>
          <w:sz w:val="28"/>
          <w:szCs w:val="28"/>
        </w:rPr>
        <w:t>выворотность</w:t>
      </w:r>
      <w:proofErr w:type="spellEnd"/>
      <w:r w:rsidRPr="00462FCC">
        <w:rPr>
          <w:color w:val="000000"/>
          <w:sz w:val="28"/>
          <w:szCs w:val="28"/>
        </w:rPr>
        <w:t xml:space="preserve">, вытянутость, правильное распределение центра тяжести и центра опоры. Технология устойчивости – умение держать вертикальную линию (ось) и положение корпуса «над ногами», как инструмент процесса достижения устойчивости. Приемы и технология исполнения движений классического танца на </w:t>
      </w:r>
      <w:proofErr w:type="spellStart"/>
      <w:r w:rsidRPr="00462FCC">
        <w:rPr>
          <w:color w:val="000000"/>
          <w:sz w:val="28"/>
          <w:szCs w:val="28"/>
        </w:rPr>
        <w:t>полупальцах</w:t>
      </w:r>
      <w:proofErr w:type="spellEnd"/>
      <w:r w:rsidRPr="00462FCC">
        <w:rPr>
          <w:color w:val="000000"/>
          <w:sz w:val="28"/>
          <w:szCs w:val="28"/>
        </w:rPr>
        <w:t xml:space="preserve">. Системный подход к процессу овладения техникой устойчивости. Классификация вращений по формам, группам, </w:t>
      </w:r>
      <w:r w:rsidRPr="00462FCC">
        <w:rPr>
          <w:color w:val="000000"/>
          <w:sz w:val="28"/>
          <w:szCs w:val="28"/>
        </w:rPr>
        <w:lastRenderedPageBreak/>
        <w:t xml:space="preserve">видам и их разновидностям, характеру. Устойчивость как основной элемент техники исполнения вращений. Приемы и технология исполнения вращения: вращательный толчок, вращение, завершение вращения. Отличительные особенности темпового и количественного исполнения вращений. Роль и значение </w:t>
      </w:r>
      <w:proofErr w:type="spellStart"/>
      <w:r w:rsidRPr="00462FCC">
        <w:rPr>
          <w:color w:val="000000"/>
          <w:sz w:val="28"/>
          <w:szCs w:val="28"/>
        </w:rPr>
        <w:t>preparations</w:t>
      </w:r>
      <w:proofErr w:type="spellEnd"/>
      <w:r w:rsidRPr="00462FCC">
        <w:rPr>
          <w:color w:val="000000"/>
          <w:sz w:val="28"/>
          <w:szCs w:val="28"/>
        </w:rPr>
        <w:t xml:space="preserve"> в технологии изучения вращений.</w:t>
      </w:r>
    </w:p>
    <w:p w:rsidR="006E4FBC" w:rsidRPr="00462FCC" w:rsidRDefault="006E4FBC" w:rsidP="00462FCC">
      <w:pPr>
        <w:pStyle w:val="a9"/>
        <w:shd w:val="clear" w:color="auto" w:fill="FFFFFF"/>
        <w:jc w:val="both"/>
        <w:rPr>
          <w:color w:val="000000"/>
          <w:sz w:val="28"/>
          <w:szCs w:val="28"/>
          <w:lang w:val="en-US"/>
        </w:rPr>
      </w:pPr>
      <w:r w:rsidRPr="00462FCC">
        <w:rPr>
          <w:b/>
          <w:bCs/>
          <w:color w:val="000000"/>
          <w:sz w:val="28"/>
          <w:szCs w:val="28"/>
        </w:rPr>
        <w:t>Практика.</w:t>
      </w:r>
      <w:r w:rsidRPr="00462FCC">
        <w:rPr>
          <w:color w:val="000000"/>
          <w:sz w:val="28"/>
          <w:szCs w:val="28"/>
        </w:rPr>
        <w:t xml:space="preserve"> Исполнение движений экзерсиса у станка и середине зала на </w:t>
      </w:r>
      <w:proofErr w:type="spellStart"/>
      <w:r w:rsidRPr="00462FCC">
        <w:rPr>
          <w:color w:val="000000"/>
          <w:sz w:val="28"/>
          <w:szCs w:val="28"/>
        </w:rPr>
        <w:t>полупальцах</w:t>
      </w:r>
      <w:proofErr w:type="spellEnd"/>
      <w:r w:rsidRPr="00462FCC">
        <w:rPr>
          <w:color w:val="000000"/>
          <w:sz w:val="28"/>
          <w:szCs w:val="28"/>
        </w:rPr>
        <w:t xml:space="preserve"> как главная составляющая образовательного процесса. </w:t>
      </w:r>
      <w:r w:rsidRPr="00462FCC">
        <w:rPr>
          <w:color w:val="000000"/>
          <w:sz w:val="28"/>
          <w:szCs w:val="28"/>
          <w:lang w:val="en-US"/>
        </w:rPr>
        <w:t xml:space="preserve">Battements fondues. Battements </w:t>
      </w:r>
      <w:proofErr w:type="spellStart"/>
      <w:r w:rsidRPr="00462FCC">
        <w:rPr>
          <w:color w:val="000000"/>
          <w:sz w:val="28"/>
          <w:szCs w:val="28"/>
          <w:lang w:val="en-US"/>
        </w:rPr>
        <w:t>frappés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. Battements </w:t>
      </w:r>
      <w:proofErr w:type="spellStart"/>
      <w:r w:rsidRPr="00462FCC">
        <w:rPr>
          <w:color w:val="000000"/>
          <w:sz w:val="28"/>
          <w:szCs w:val="28"/>
          <w:lang w:val="en-US"/>
        </w:rPr>
        <w:t>soutenus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. Temps </w:t>
      </w:r>
      <w:proofErr w:type="spellStart"/>
      <w:r w:rsidRPr="00462FCC">
        <w:rPr>
          <w:color w:val="000000"/>
          <w:sz w:val="28"/>
          <w:szCs w:val="28"/>
          <w:lang w:val="en-US"/>
        </w:rPr>
        <w:t>relevé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. </w:t>
      </w:r>
      <w:proofErr w:type="spellStart"/>
      <w:r w:rsidRPr="00462FCC">
        <w:rPr>
          <w:color w:val="000000"/>
          <w:sz w:val="28"/>
          <w:szCs w:val="28"/>
          <w:lang w:val="en-US"/>
        </w:rPr>
        <w:t>Rond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de </w:t>
      </w:r>
      <w:proofErr w:type="spellStart"/>
      <w:r w:rsidRPr="00462FCC">
        <w:rPr>
          <w:color w:val="000000"/>
          <w:sz w:val="28"/>
          <w:szCs w:val="28"/>
          <w:lang w:val="en-US"/>
        </w:rPr>
        <w:t>jembe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. Battements </w:t>
      </w:r>
      <w:proofErr w:type="spellStart"/>
      <w:r w:rsidRPr="00462FCC">
        <w:rPr>
          <w:color w:val="000000"/>
          <w:sz w:val="28"/>
          <w:szCs w:val="28"/>
          <w:lang w:val="en-US"/>
        </w:rPr>
        <w:t>relevés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462FCC">
        <w:rPr>
          <w:color w:val="000000"/>
          <w:sz w:val="28"/>
          <w:szCs w:val="28"/>
          <w:lang w:val="en-US"/>
        </w:rPr>
        <w:t>lents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. Battements </w:t>
      </w:r>
      <w:proofErr w:type="spellStart"/>
      <w:r w:rsidRPr="00462FCC">
        <w:rPr>
          <w:color w:val="000000"/>
          <w:sz w:val="28"/>
          <w:szCs w:val="28"/>
          <w:lang w:val="en-US"/>
        </w:rPr>
        <w:t>développés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. Flic </w:t>
      </w:r>
      <w:r w:rsidRPr="00462FCC">
        <w:rPr>
          <w:color w:val="000000"/>
          <w:sz w:val="28"/>
          <w:szCs w:val="28"/>
        </w:rPr>
        <w:t>со</w:t>
      </w:r>
      <w:r w:rsidRPr="00462FCC">
        <w:rPr>
          <w:color w:val="000000"/>
          <w:sz w:val="28"/>
          <w:szCs w:val="28"/>
          <w:lang w:val="en-US"/>
        </w:rPr>
        <w:t xml:space="preserve"> </w:t>
      </w:r>
      <w:r w:rsidRPr="00462FCC">
        <w:rPr>
          <w:color w:val="000000"/>
          <w:sz w:val="28"/>
          <w:szCs w:val="28"/>
        </w:rPr>
        <w:t>стороны</w:t>
      </w:r>
      <w:r w:rsidRPr="00462FCC">
        <w:rPr>
          <w:color w:val="000000"/>
          <w:sz w:val="28"/>
          <w:szCs w:val="28"/>
          <w:lang w:val="en-US"/>
        </w:rPr>
        <w:t xml:space="preserve"> II </w:t>
      </w:r>
      <w:r w:rsidRPr="00462FCC">
        <w:rPr>
          <w:color w:val="000000"/>
          <w:sz w:val="28"/>
          <w:szCs w:val="28"/>
        </w:rPr>
        <w:t>и</w:t>
      </w:r>
      <w:r w:rsidRPr="00462FCC">
        <w:rPr>
          <w:color w:val="000000"/>
          <w:sz w:val="28"/>
          <w:szCs w:val="28"/>
          <w:lang w:val="en-US"/>
        </w:rPr>
        <w:t xml:space="preserve"> IV </w:t>
      </w:r>
      <w:r w:rsidRPr="00462FCC">
        <w:rPr>
          <w:color w:val="000000"/>
          <w:sz w:val="28"/>
          <w:szCs w:val="28"/>
        </w:rPr>
        <w:t>позиций</w:t>
      </w:r>
      <w:r w:rsidRPr="00462FCC">
        <w:rPr>
          <w:color w:val="000000"/>
          <w:sz w:val="28"/>
          <w:szCs w:val="28"/>
          <w:lang w:val="en-US"/>
        </w:rPr>
        <w:t xml:space="preserve">. </w:t>
      </w:r>
      <w:r w:rsidRPr="00462FCC">
        <w:rPr>
          <w:color w:val="000000"/>
          <w:sz w:val="28"/>
          <w:szCs w:val="28"/>
        </w:rPr>
        <w:t xml:space="preserve">Полуповороты и повороты в V позиции. </w:t>
      </w:r>
      <w:proofErr w:type="spellStart"/>
      <w:r w:rsidRPr="00462FCC">
        <w:rPr>
          <w:color w:val="000000"/>
          <w:sz w:val="28"/>
          <w:szCs w:val="28"/>
        </w:rPr>
        <w:t>Preparations</w:t>
      </w:r>
      <w:proofErr w:type="spellEnd"/>
      <w:r w:rsidRPr="00462FCC">
        <w:rPr>
          <w:color w:val="000000"/>
          <w:sz w:val="28"/>
          <w:szCs w:val="28"/>
        </w:rPr>
        <w:t xml:space="preserve"> к </w:t>
      </w:r>
      <w:proofErr w:type="spellStart"/>
      <w:r w:rsidRPr="00462FCC">
        <w:rPr>
          <w:color w:val="000000"/>
          <w:sz w:val="28"/>
          <w:szCs w:val="28"/>
        </w:rPr>
        <w:t>pirouettes</w:t>
      </w:r>
      <w:proofErr w:type="spellEnd"/>
      <w:r w:rsidRPr="00462FCC">
        <w:rPr>
          <w:color w:val="000000"/>
          <w:sz w:val="28"/>
          <w:szCs w:val="28"/>
        </w:rPr>
        <w:t xml:space="preserve"> </w:t>
      </w:r>
      <w:proofErr w:type="spellStart"/>
      <w:r w:rsidRPr="00462FCC">
        <w:rPr>
          <w:color w:val="000000"/>
          <w:sz w:val="28"/>
          <w:szCs w:val="28"/>
        </w:rPr>
        <w:t>en</w:t>
      </w:r>
      <w:proofErr w:type="spellEnd"/>
      <w:r w:rsidRPr="00462FCC">
        <w:rPr>
          <w:color w:val="000000"/>
          <w:sz w:val="28"/>
          <w:szCs w:val="28"/>
        </w:rPr>
        <w:t xml:space="preserve"> </w:t>
      </w:r>
      <w:proofErr w:type="spellStart"/>
      <w:r w:rsidRPr="00462FCC">
        <w:rPr>
          <w:color w:val="000000"/>
          <w:sz w:val="28"/>
          <w:szCs w:val="28"/>
        </w:rPr>
        <w:t>dehors</w:t>
      </w:r>
      <w:proofErr w:type="spellEnd"/>
      <w:r w:rsidRPr="00462FCC">
        <w:rPr>
          <w:color w:val="000000"/>
          <w:sz w:val="28"/>
          <w:szCs w:val="28"/>
        </w:rPr>
        <w:t xml:space="preserve"> </w:t>
      </w:r>
      <w:proofErr w:type="spellStart"/>
      <w:r w:rsidRPr="00462FCC">
        <w:rPr>
          <w:color w:val="000000"/>
          <w:sz w:val="28"/>
          <w:szCs w:val="28"/>
        </w:rPr>
        <w:t>et</w:t>
      </w:r>
      <w:proofErr w:type="spellEnd"/>
      <w:r w:rsidRPr="00462FCC">
        <w:rPr>
          <w:color w:val="000000"/>
          <w:sz w:val="28"/>
          <w:szCs w:val="28"/>
        </w:rPr>
        <w:t xml:space="preserve"> </w:t>
      </w:r>
      <w:proofErr w:type="spellStart"/>
      <w:r w:rsidRPr="00462FCC">
        <w:rPr>
          <w:color w:val="000000"/>
          <w:sz w:val="28"/>
          <w:szCs w:val="28"/>
        </w:rPr>
        <w:t>en</w:t>
      </w:r>
      <w:proofErr w:type="spellEnd"/>
      <w:r w:rsidRPr="00462FCC">
        <w:rPr>
          <w:color w:val="000000"/>
          <w:sz w:val="28"/>
          <w:szCs w:val="28"/>
        </w:rPr>
        <w:t xml:space="preserve"> </w:t>
      </w:r>
      <w:proofErr w:type="spellStart"/>
      <w:r w:rsidRPr="00462FCC">
        <w:rPr>
          <w:color w:val="000000"/>
          <w:sz w:val="28"/>
          <w:szCs w:val="28"/>
        </w:rPr>
        <w:t>dedans</w:t>
      </w:r>
      <w:proofErr w:type="spellEnd"/>
      <w:r w:rsidRPr="00462FCC">
        <w:rPr>
          <w:color w:val="000000"/>
          <w:sz w:val="28"/>
          <w:szCs w:val="28"/>
        </w:rPr>
        <w:t xml:space="preserve"> с V, IV позиции. </w:t>
      </w:r>
      <w:r w:rsidRPr="00462FCC">
        <w:rPr>
          <w:color w:val="000000"/>
          <w:sz w:val="28"/>
          <w:szCs w:val="28"/>
          <w:lang w:val="en-US"/>
        </w:rPr>
        <w:t xml:space="preserve">Preparations </w:t>
      </w:r>
      <w:r w:rsidRPr="00462FCC">
        <w:rPr>
          <w:color w:val="000000"/>
          <w:sz w:val="28"/>
          <w:szCs w:val="28"/>
        </w:rPr>
        <w:t>к</w:t>
      </w:r>
      <w:r w:rsidRPr="00462FCC">
        <w:rPr>
          <w:color w:val="000000"/>
          <w:sz w:val="28"/>
          <w:szCs w:val="28"/>
          <w:lang w:val="en-US"/>
        </w:rPr>
        <w:t xml:space="preserve"> pirouettes </w:t>
      </w:r>
      <w:proofErr w:type="spellStart"/>
      <w:r w:rsidRPr="00462FCC">
        <w:rPr>
          <w:color w:val="000000"/>
          <w:sz w:val="28"/>
          <w:szCs w:val="28"/>
          <w:lang w:val="en-US"/>
        </w:rPr>
        <w:t>en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462FCC">
        <w:rPr>
          <w:color w:val="000000"/>
          <w:sz w:val="28"/>
          <w:szCs w:val="28"/>
          <w:lang w:val="en-US"/>
        </w:rPr>
        <w:t>dehors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et </w:t>
      </w:r>
      <w:proofErr w:type="spellStart"/>
      <w:r w:rsidRPr="00462FCC">
        <w:rPr>
          <w:color w:val="000000"/>
          <w:sz w:val="28"/>
          <w:szCs w:val="28"/>
          <w:lang w:val="en-US"/>
        </w:rPr>
        <w:t>en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dedans </w:t>
      </w:r>
      <w:r w:rsidRPr="00462FCC">
        <w:rPr>
          <w:color w:val="000000"/>
          <w:sz w:val="28"/>
          <w:szCs w:val="28"/>
        </w:rPr>
        <w:t>со</w:t>
      </w:r>
      <w:r w:rsidRPr="00462FCC">
        <w:rPr>
          <w:color w:val="000000"/>
          <w:sz w:val="28"/>
          <w:szCs w:val="28"/>
          <w:lang w:val="en-US"/>
        </w:rPr>
        <w:t xml:space="preserve"> II </w:t>
      </w:r>
      <w:r w:rsidRPr="00462FCC">
        <w:rPr>
          <w:color w:val="000000"/>
          <w:sz w:val="28"/>
          <w:szCs w:val="28"/>
        </w:rPr>
        <w:t>позиции</w:t>
      </w:r>
      <w:r w:rsidRPr="00462FCC">
        <w:rPr>
          <w:color w:val="000000"/>
          <w:sz w:val="28"/>
          <w:szCs w:val="28"/>
          <w:lang w:val="en-US"/>
        </w:rPr>
        <w:t xml:space="preserve"> (</w:t>
      </w:r>
      <w:r w:rsidRPr="00462FCC">
        <w:rPr>
          <w:color w:val="000000"/>
          <w:sz w:val="28"/>
          <w:szCs w:val="28"/>
        </w:rPr>
        <w:t>мужской</w:t>
      </w:r>
      <w:r w:rsidRPr="00462FCC">
        <w:rPr>
          <w:color w:val="000000"/>
          <w:sz w:val="28"/>
          <w:szCs w:val="28"/>
          <w:lang w:val="en-US"/>
        </w:rPr>
        <w:t xml:space="preserve"> </w:t>
      </w:r>
      <w:r w:rsidRPr="00462FCC">
        <w:rPr>
          <w:color w:val="000000"/>
          <w:sz w:val="28"/>
          <w:szCs w:val="28"/>
        </w:rPr>
        <w:t>класс</w:t>
      </w:r>
      <w:r w:rsidRPr="00462FCC">
        <w:rPr>
          <w:color w:val="000000"/>
          <w:sz w:val="28"/>
          <w:szCs w:val="28"/>
          <w:lang w:val="en-US"/>
        </w:rPr>
        <w:t xml:space="preserve">). Preparations </w:t>
      </w:r>
      <w:r w:rsidRPr="00462FCC">
        <w:rPr>
          <w:color w:val="000000"/>
          <w:sz w:val="28"/>
          <w:szCs w:val="28"/>
        </w:rPr>
        <w:t>к</w:t>
      </w:r>
      <w:r w:rsidRPr="00462FCC">
        <w:rPr>
          <w:color w:val="000000"/>
          <w:sz w:val="28"/>
          <w:szCs w:val="28"/>
          <w:lang w:val="en-US"/>
        </w:rPr>
        <w:t xml:space="preserve"> pirouettes </w:t>
      </w:r>
      <w:proofErr w:type="spellStart"/>
      <w:r w:rsidRPr="00462FCC">
        <w:rPr>
          <w:color w:val="000000"/>
          <w:sz w:val="28"/>
          <w:szCs w:val="28"/>
          <w:lang w:val="en-US"/>
        </w:rPr>
        <w:t>en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462FCC">
        <w:rPr>
          <w:color w:val="000000"/>
          <w:sz w:val="28"/>
          <w:szCs w:val="28"/>
          <w:lang w:val="en-US"/>
        </w:rPr>
        <w:t>dehors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et </w:t>
      </w:r>
      <w:proofErr w:type="spellStart"/>
      <w:r w:rsidRPr="00462FCC">
        <w:rPr>
          <w:color w:val="000000"/>
          <w:sz w:val="28"/>
          <w:szCs w:val="28"/>
          <w:lang w:val="en-US"/>
        </w:rPr>
        <w:t>en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dedans </w:t>
      </w:r>
      <w:r w:rsidRPr="00462FCC">
        <w:rPr>
          <w:color w:val="000000"/>
          <w:sz w:val="28"/>
          <w:szCs w:val="28"/>
        </w:rPr>
        <w:t>со</w:t>
      </w:r>
      <w:r w:rsidRPr="00462FCC">
        <w:rPr>
          <w:color w:val="000000"/>
          <w:sz w:val="28"/>
          <w:szCs w:val="28"/>
          <w:lang w:val="en-US"/>
        </w:rPr>
        <w:t xml:space="preserve"> II </w:t>
      </w:r>
      <w:r w:rsidRPr="00462FCC">
        <w:rPr>
          <w:color w:val="000000"/>
          <w:sz w:val="28"/>
          <w:szCs w:val="28"/>
        </w:rPr>
        <w:t>позиции</w:t>
      </w:r>
      <w:r w:rsidRPr="00462FCC">
        <w:rPr>
          <w:color w:val="000000"/>
          <w:sz w:val="28"/>
          <w:szCs w:val="28"/>
          <w:lang w:val="en-US"/>
        </w:rPr>
        <w:t xml:space="preserve"> (</w:t>
      </w:r>
      <w:r w:rsidRPr="00462FCC">
        <w:rPr>
          <w:color w:val="000000"/>
          <w:sz w:val="28"/>
          <w:szCs w:val="28"/>
        </w:rPr>
        <w:t>женский</w:t>
      </w:r>
      <w:r w:rsidRPr="00462FCC">
        <w:rPr>
          <w:color w:val="000000"/>
          <w:sz w:val="28"/>
          <w:szCs w:val="28"/>
          <w:lang w:val="en-US"/>
        </w:rPr>
        <w:t xml:space="preserve"> </w:t>
      </w:r>
      <w:r w:rsidRPr="00462FCC">
        <w:rPr>
          <w:color w:val="000000"/>
          <w:sz w:val="28"/>
          <w:szCs w:val="28"/>
        </w:rPr>
        <w:t>класс</w:t>
      </w:r>
      <w:r w:rsidRPr="00462FCC">
        <w:rPr>
          <w:color w:val="000000"/>
          <w:sz w:val="28"/>
          <w:szCs w:val="28"/>
          <w:lang w:val="en-US"/>
        </w:rPr>
        <w:t xml:space="preserve">). Preparations </w:t>
      </w:r>
      <w:r w:rsidRPr="00462FCC">
        <w:rPr>
          <w:color w:val="000000"/>
          <w:sz w:val="28"/>
          <w:szCs w:val="28"/>
        </w:rPr>
        <w:t>к</w:t>
      </w:r>
      <w:r w:rsidRPr="00462FCC">
        <w:rPr>
          <w:color w:val="000000"/>
          <w:sz w:val="28"/>
          <w:szCs w:val="28"/>
          <w:lang w:val="en-US"/>
        </w:rPr>
        <w:t xml:space="preserve"> tours. Pirouettes </w:t>
      </w:r>
      <w:proofErr w:type="spellStart"/>
      <w:r w:rsidRPr="00462FCC">
        <w:rPr>
          <w:color w:val="000000"/>
          <w:sz w:val="28"/>
          <w:szCs w:val="28"/>
          <w:lang w:val="en-US"/>
        </w:rPr>
        <w:t>en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462FCC">
        <w:rPr>
          <w:color w:val="000000"/>
          <w:sz w:val="28"/>
          <w:szCs w:val="28"/>
          <w:lang w:val="en-US"/>
        </w:rPr>
        <w:t>dehors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et </w:t>
      </w:r>
      <w:proofErr w:type="spellStart"/>
      <w:r w:rsidRPr="00462FCC">
        <w:rPr>
          <w:color w:val="000000"/>
          <w:sz w:val="28"/>
          <w:szCs w:val="28"/>
          <w:lang w:val="en-US"/>
        </w:rPr>
        <w:t>en</w:t>
      </w:r>
      <w:proofErr w:type="spellEnd"/>
      <w:r w:rsidRPr="00462FCC">
        <w:rPr>
          <w:color w:val="000000"/>
          <w:sz w:val="28"/>
          <w:szCs w:val="28"/>
          <w:lang w:val="en-US"/>
        </w:rPr>
        <w:t xml:space="preserve"> dedans </w:t>
      </w:r>
      <w:r w:rsidRPr="00462FCC">
        <w:rPr>
          <w:color w:val="000000"/>
          <w:sz w:val="28"/>
          <w:szCs w:val="28"/>
        </w:rPr>
        <w:t>с</w:t>
      </w:r>
      <w:r w:rsidRPr="00462FCC">
        <w:rPr>
          <w:color w:val="000000"/>
          <w:sz w:val="28"/>
          <w:szCs w:val="28"/>
          <w:lang w:val="en-US"/>
        </w:rPr>
        <w:t xml:space="preserve"> V, IV, II </w:t>
      </w:r>
      <w:r w:rsidRPr="00462FCC">
        <w:rPr>
          <w:color w:val="000000"/>
          <w:sz w:val="28"/>
          <w:szCs w:val="28"/>
        </w:rPr>
        <w:t>позиции</w:t>
      </w:r>
      <w:r w:rsidRPr="00462FCC">
        <w:rPr>
          <w:color w:val="000000"/>
          <w:sz w:val="28"/>
          <w:szCs w:val="28"/>
          <w:lang w:val="en-US"/>
        </w:rPr>
        <w:t>.</w:t>
      </w:r>
    </w:p>
    <w:p w:rsidR="006E4FBC" w:rsidRPr="00462FCC" w:rsidRDefault="006E4FBC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Тема 7. Построение композиций.</w:t>
      </w:r>
    </w:p>
    <w:p w:rsidR="006E4FBC" w:rsidRPr="00462FCC" w:rsidRDefault="006E4FBC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Теория. </w:t>
      </w:r>
      <w:r w:rsidRPr="00462FCC">
        <w:rPr>
          <w:color w:val="000000"/>
          <w:sz w:val="28"/>
          <w:szCs w:val="28"/>
        </w:rPr>
        <w:t xml:space="preserve">Технология построения формы танцевальной комбинации. Особенность построения танцевальных комбинаций на середине зала: </w:t>
      </w:r>
      <w:proofErr w:type="spellStart"/>
      <w:r w:rsidRPr="00462FCC">
        <w:rPr>
          <w:color w:val="000000"/>
          <w:sz w:val="28"/>
          <w:szCs w:val="28"/>
        </w:rPr>
        <w:t>adagio</w:t>
      </w:r>
      <w:proofErr w:type="spellEnd"/>
      <w:r w:rsidRPr="00462FCC">
        <w:rPr>
          <w:color w:val="000000"/>
          <w:sz w:val="28"/>
          <w:szCs w:val="28"/>
        </w:rPr>
        <w:t xml:space="preserve">, </w:t>
      </w:r>
      <w:proofErr w:type="spellStart"/>
      <w:r w:rsidRPr="00462FCC">
        <w:rPr>
          <w:color w:val="000000"/>
          <w:sz w:val="28"/>
          <w:szCs w:val="28"/>
        </w:rPr>
        <w:t>allegro</w:t>
      </w:r>
      <w:proofErr w:type="spellEnd"/>
      <w:r w:rsidRPr="00462FCC">
        <w:rPr>
          <w:color w:val="000000"/>
          <w:sz w:val="28"/>
          <w:szCs w:val="28"/>
        </w:rPr>
        <w:t>, вращений и т.д. Построение учебной формы танцевальной комбинации во взаимодействии с музыкальным материалом (8–16 тактов). Анализ структуры учебного примера. Выявление ошибок, их корректировка. Терминология классического танца.</w:t>
      </w:r>
    </w:p>
    <w:p w:rsidR="006E4FBC" w:rsidRPr="00462FCC" w:rsidRDefault="006E4FBC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Практика.</w:t>
      </w:r>
      <w:r w:rsidRPr="00462FCC">
        <w:rPr>
          <w:color w:val="000000"/>
          <w:sz w:val="28"/>
          <w:szCs w:val="28"/>
        </w:rPr>
        <w:t xml:space="preserve"> Подбор музыкального материала для сочинения учебной танцевальной комбинации. Консультативная работа с концертмейстером по подбору музыкального материала для сочинения учебной формы танцевальной комбинации, в соответствии с ритмом, темпом, характером. Определение цели и задач формы танцевальной комбинации в структуре учебных занятий: в экзерсисе у станка, на середине зала, </w:t>
      </w:r>
      <w:proofErr w:type="spellStart"/>
      <w:r w:rsidRPr="00462FCC">
        <w:rPr>
          <w:color w:val="000000"/>
          <w:sz w:val="28"/>
          <w:szCs w:val="28"/>
        </w:rPr>
        <w:t>adagio</w:t>
      </w:r>
      <w:proofErr w:type="spellEnd"/>
      <w:r w:rsidRPr="00462FCC">
        <w:rPr>
          <w:color w:val="000000"/>
          <w:sz w:val="28"/>
          <w:szCs w:val="28"/>
        </w:rPr>
        <w:t xml:space="preserve">, </w:t>
      </w:r>
      <w:proofErr w:type="spellStart"/>
      <w:r w:rsidRPr="00462FCC">
        <w:rPr>
          <w:color w:val="000000"/>
          <w:sz w:val="28"/>
          <w:szCs w:val="28"/>
        </w:rPr>
        <w:t>allegro</w:t>
      </w:r>
      <w:proofErr w:type="spellEnd"/>
      <w:r w:rsidRPr="00462FCC">
        <w:rPr>
          <w:color w:val="000000"/>
          <w:sz w:val="28"/>
          <w:szCs w:val="28"/>
        </w:rPr>
        <w:t xml:space="preserve"> и т.д. Задания на логику комбинирования движений классического экзерсиса. Задания на использование законов динамического развития движений классического танца в процессе работы. Выявление ошибок, их корректировка. Составление словаря терминов классического танца.</w:t>
      </w:r>
    </w:p>
    <w:p w:rsidR="006E4FBC" w:rsidRPr="00462FCC" w:rsidRDefault="006E4FBC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Тема 8. Репетиционная работа.</w:t>
      </w:r>
    </w:p>
    <w:p w:rsidR="006E4FBC" w:rsidRPr="00462FCC" w:rsidRDefault="006E4FBC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Теория. </w:t>
      </w:r>
      <w:r w:rsidRPr="00462FCC">
        <w:rPr>
          <w:color w:val="000000"/>
          <w:sz w:val="28"/>
          <w:szCs w:val="28"/>
        </w:rPr>
        <w:t>Психологическая подготовка к выступлению. Коммуникативные аспекты танцевального выступления – «танцор» - «зритель».</w:t>
      </w:r>
    </w:p>
    <w:p w:rsidR="006E4FBC" w:rsidRPr="00462FCC" w:rsidRDefault="006E4FBC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Практика. </w:t>
      </w:r>
      <w:r w:rsidRPr="00462FCC">
        <w:rPr>
          <w:color w:val="000000"/>
          <w:sz w:val="28"/>
          <w:szCs w:val="28"/>
        </w:rPr>
        <w:t>Приобретение навыков репетиционной, исполнительской работы с хореографическим материалом. Постановка вокально-хореографических номеров. Генеральная репетиция.</w:t>
      </w:r>
    </w:p>
    <w:p w:rsidR="006E4FBC" w:rsidRPr="00462FCC" w:rsidRDefault="006E4FBC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Тема 9. Концертная деятельность.</w:t>
      </w:r>
    </w:p>
    <w:p w:rsidR="006E4FBC" w:rsidRPr="00462FCC" w:rsidRDefault="006E4FBC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Теория. </w:t>
      </w:r>
      <w:r w:rsidRPr="00462FCC">
        <w:rPr>
          <w:color w:val="000000"/>
          <w:sz w:val="28"/>
          <w:szCs w:val="28"/>
        </w:rPr>
        <w:t>Навыки выступления перед аудиторией. Оценка своего исполнения.</w:t>
      </w:r>
    </w:p>
    <w:p w:rsidR="006E4FBC" w:rsidRPr="00462FCC" w:rsidRDefault="006E4FBC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Практика. </w:t>
      </w:r>
      <w:r w:rsidRPr="00462FCC">
        <w:rPr>
          <w:color w:val="000000"/>
          <w:sz w:val="28"/>
          <w:szCs w:val="28"/>
        </w:rPr>
        <w:t xml:space="preserve">Групповые выступления на мероприятиях различного уровня. Участие в концертных программах, конкурсах, фестивалях </w:t>
      </w:r>
      <w:r w:rsidR="00380070" w:rsidRPr="00462FCC">
        <w:rPr>
          <w:color w:val="000000"/>
          <w:sz w:val="28"/>
          <w:szCs w:val="28"/>
        </w:rPr>
        <w:t>своего района, Татарстана и Чувашии</w:t>
      </w:r>
      <w:r w:rsidRPr="00462FCC">
        <w:rPr>
          <w:color w:val="000000"/>
          <w:sz w:val="28"/>
          <w:szCs w:val="28"/>
        </w:rPr>
        <w:t>.</w:t>
      </w:r>
    </w:p>
    <w:p w:rsidR="006E4FBC" w:rsidRPr="00462FCC" w:rsidRDefault="006E4FBC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lastRenderedPageBreak/>
        <w:t>Тема 10. Итоговое занятие.</w:t>
      </w:r>
    </w:p>
    <w:p w:rsidR="006E4FBC" w:rsidRPr="00462FCC" w:rsidRDefault="006E4FBC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Практика. </w:t>
      </w:r>
      <w:r w:rsidRPr="00462FCC">
        <w:rPr>
          <w:color w:val="000000"/>
          <w:sz w:val="28"/>
          <w:szCs w:val="28"/>
        </w:rPr>
        <w:t>В конце первого и второго полугодия исполняется один танец с последующей оценкой руководителей и педагогов</w:t>
      </w:r>
      <w:r w:rsidR="009A3A7C" w:rsidRPr="00462FCC">
        <w:rPr>
          <w:color w:val="000000"/>
          <w:sz w:val="28"/>
          <w:szCs w:val="28"/>
        </w:rPr>
        <w:t xml:space="preserve"> ЦВР</w:t>
      </w:r>
      <w:r w:rsidRPr="00462FCC">
        <w:rPr>
          <w:color w:val="000000"/>
          <w:sz w:val="28"/>
          <w:szCs w:val="28"/>
        </w:rPr>
        <w:t>.</w:t>
      </w:r>
    </w:p>
    <w:p w:rsidR="0014407D" w:rsidRPr="00462FCC" w:rsidRDefault="0014407D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</w:p>
    <w:p w:rsidR="00DF7324" w:rsidRPr="00DF7324" w:rsidRDefault="00DF7324" w:rsidP="00AD7B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2F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3</w:t>
      </w:r>
      <w:r w:rsidRPr="00DF7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обучения</w:t>
      </w:r>
    </w:p>
    <w:p w:rsidR="00DF7324" w:rsidRPr="00462FCC" w:rsidRDefault="00DF7324" w:rsidP="00AD7B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F73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Модуль «Народный танец»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59"/>
        <w:gridCol w:w="2676"/>
        <w:gridCol w:w="1008"/>
        <w:gridCol w:w="1280"/>
        <w:gridCol w:w="841"/>
        <w:gridCol w:w="2386"/>
        <w:gridCol w:w="1813"/>
      </w:tblGrid>
      <w:tr w:rsidR="00DF7324" w:rsidRPr="00462FCC" w:rsidTr="003C6477">
        <w:tc>
          <w:tcPr>
            <w:tcW w:w="908" w:type="dxa"/>
            <w:vMerge w:val="restart"/>
          </w:tcPr>
          <w:p w:rsidR="00DF7324" w:rsidRPr="00462FCC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363" w:type="dxa"/>
            <w:vMerge w:val="restart"/>
          </w:tcPr>
          <w:p w:rsidR="00DF7324" w:rsidRPr="00462FCC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Название раздела, темы</w:t>
            </w:r>
          </w:p>
        </w:tc>
        <w:tc>
          <w:tcPr>
            <w:tcW w:w="3137" w:type="dxa"/>
            <w:gridSpan w:val="3"/>
          </w:tcPr>
          <w:p w:rsidR="00DF7324" w:rsidRPr="00462FCC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510" w:type="dxa"/>
            <w:vMerge w:val="restart"/>
          </w:tcPr>
          <w:p w:rsidR="00DF7324" w:rsidRPr="00462FCC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1419" w:type="dxa"/>
            <w:vMerge w:val="restart"/>
          </w:tcPr>
          <w:p w:rsidR="00DF7324" w:rsidRPr="00462FCC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 аттестации (контроля)</w:t>
            </w:r>
          </w:p>
        </w:tc>
      </w:tr>
      <w:tr w:rsidR="00462FCC" w:rsidRPr="00462FCC" w:rsidTr="003C6477">
        <w:tc>
          <w:tcPr>
            <w:tcW w:w="908" w:type="dxa"/>
            <w:vMerge/>
          </w:tcPr>
          <w:p w:rsidR="00DF7324" w:rsidRPr="00462FCC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3" w:type="dxa"/>
            <w:vMerge/>
          </w:tcPr>
          <w:p w:rsidR="00DF7324" w:rsidRPr="00462FCC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83" w:type="dxa"/>
          </w:tcPr>
          <w:p w:rsidR="00DF7324" w:rsidRPr="00462FCC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247" w:type="dxa"/>
          </w:tcPr>
          <w:p w:rsidR="00DF7324" w:rsidRPr="00462FCC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907" w:type="dxa"/>
          </w:tcPr>
          <w:p w:rsidR="00DF7324" w:rsidRPr="00462FCC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всего </w:t>
            </w:r>
          </w:p>
        </w:tc>
        <w:tc>
          <w:tcPr>
            <w:tcW w:w="2510" w:type="dxa"/>
            <w:vMerge/>
          </w:tcPr>
          <w:p w:rsidR="00DF7324" w:rsidRPr="00462FCC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  <w:vMerge/>
          </w:tcPr>
          <w:p w:rsidR="00DF7324" w:rsidRPr="00462FCC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62FCC" w:rsidRPr="00462FCC" w:rsidTr="003C6477">
        <w:tc>
          <w:tcPr>
            <w:tcW w:w="908" w:type="dxa"/>
          </w:tcPr>
          <w:p w:rsidR="00DF7324" w:rsidRPr="00DF7324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63" w:type="dxa"/>
          </w:tcPr>
          <w:p w:rsidR="00DF7324" w:rsidRPr="00DF7324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sz w:val="28"/>
                <w:szCs w:val="28"/>
              </w:rPr>
              <w:t>Вводное занятие. Инструктаж по технике безопасности.</w:t>
            </w:r>
          </w:p>
        </w:tc>
        <w:tc>
          <w:tcPr>
            <w:tcW w:w="983" w:type="dxa"/>
          </w:tcPr>
          <w:p w:rsidR="00DF7324" w:rsidRPr="00DF7324" w:rsidRDefault="00646BA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7" w:type="dxa"/>
          </w:tcPr>
          <w:p w:rsidR="00DF7324" w:rsidRPr="00DF7324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DF7324" w:rsidRPr="00DF7324" w:rsidRDefault="00646BA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10" w:type="dxa"/>
          </w:tcPr>
          <w:p w:rsidR="00DF7324" w:rsidRPr="00DF7324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sz w:val="28"/>
                <w:szCs w:val="28"/>
              </w:rPr>
              <w:t>Игры «Солнце светит для тех, кто...», «Имя как оракул».</w:t>
            </w:r>
          </w:p>
        </w:tc>
        <w:tc>
          <w:tcPr>
            <w:tcW w:w="1419" w:type="dxa"/>
          </w:tcPr>
          <w:p w:rsidR="00DF7324" w:rsidRPr="00462FCC" w:rsidRDefault="0038007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Опрос </w:t>
            </w:r>
          </w:p>
        </w:tc>
      </w:tr>
      <w:tr w:rsidR="00462FCC" w:rsidRPr="00462FCC" w:rsidTr="003C6477">
        <w:tc>
          <w:tcPr>
            <w:tcW w:w="908" w:type="dxa"/>
          </w:tcPr>
          <w:p w:rsidR="00DF7324" w:rsidRPr="00DF7324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63" w:type="dxa"/>
          </w:tcPr>
          <w:p w:rsidR="00DF7324" w:rsidRPr="00DF7324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sz w:val="28"/>
                <w:szCs w:val="28"/>
              </w:rPr>
              <w:t>Постановка корпуса.</w:t>
            </w:r>
          </w:p>
        </w:tc>
        <w:tc>
          <w:tcPr>
            <w:tcW w:w="983" w:type="dxa"/>
          </w:tcPr>
          <w:p w:rsidR="00DF7324" w:rsidRPr="00DF7324" w:rsidRDefault="00646BA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47" w:type="dxa"/>
          </w:tcPr>
          <w:p w:rsidR="00DF7324" w:rsidRPr="00DF7324" w:rsidRDefault="00646BA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7" w:type="dxa"/>
          </w:tcPr>
          <w:p w:rsidR="00DF7324" w:rsidRPr="00DF7324" w:rsidRDefault="00646BA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10" w:type="dxa"/>
          </w:tcPr>
          <w:p w:rsidR="00DF7324" w:rsidRPr="00DF7324" w:rsidRDefault="0038007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F7324" w:rsidRPr="00DF7324">
              <w:rPr>
                <w:rFonts w:ascii="Times New Roman" w:hAnsi="Times New Roman" w:cs="Times New Roman"/>
                <w:sz w:val="28"/>
                <w:szCs w:val="28"/>
              </w:rPr>
              <w:t>ыполнени</w:t>
            </w: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F7324" w:rsidRPr="00DF7324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упражнений для пальцев и кистей рук: сгибание кистей, руки вытянуты в стороны на уровне </w:t>
            </w:r>
            <w:proofErr w:type="spellStart"/>
            <w:r w:rsidR="00DF7324" w:rsidRPr="00DF7324">
              <w:rPr>
                <w:rFonts w:ascii="Times New Roman" w:hAnsi="Times New Roman" w:cs="Times New Roman"/>
                <w:sz w:val="28"/>
                <w:szCs w:val="28"/>
              </w:rPr>
              <w:t>плечей</w:t>
            </w:r>
            <w:proofErr w:type="spellEnd"/>
            <w:r w:rsidR="00DF7324" w:rsidRPr="00DF7324">
              <w:rPr>
                <w:rFonts w:ascii="Times New Roman" w:hAnsi="Times New Roman" w:cs="Times New Roman"/>
                <w:sz w:val="28"/>
                <w:szCs w:val="28"/>
              </w:rPr>
              <w:t>; движения рук из стороны в сторону.</w:t>
            </w:r>
          </w:p>
        </w:tc>
        <w:tc>
          <w:tcPr>
            <w:tcW w:w="1419" w:type="dxa"/>
          </w:tcPr>
          <w:p w:rsidR="00DF7324" w:rsidRPr="00462FCC" w:rsidRDefault="0038007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sz w:val="28"/>
                <w:szCs w:val="28"/>
              </w:rPr>
              <w:t>Проверка выполнения упражнений для пальцев и кистей рук</w:t>
            </w:r>
          </w:p>
        </w:tc>
      </w:tr>
      <w:tr w:rsidR="00DF7324" w:rsidRPr="00462FCC" w:rsidTr="003C6477">
        <w:tc>
          <w:tcPr>
            <w:tcW w:w="908" w:type="dxa"/>
          </w:tcPr>
          <w:p w:rsidR="00DF7324" w:rsidRPr="00DF7324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63" w:type="dxa"/>
          </w:tcPr>
          <w:p w:rsidR="00DF7324" w:rsidRPr="00DF7324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sz w:val="28"/>
                <w:szCs w:val="28"/>
              </w:rPr>
              <w:t>Основные позиции народного танца.</w:t>
            </w:r>
          </w:p>
        </w:tc>
        <w:tc>
          <w:tcPr>
            <w:tcW w:w="983" w:type="dxa"/>
          </w:tcPr>
          <w:p w:rsidR="00DF7324" w:rsidRPr="00DF7324" w:rsidRDefault="00646BA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DF7324" w:rsidRPr="00DF7324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6BA0" w:rsidRPr="00462F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7" w:type="dxa"/>
          </w:tcPr>
          <w:p w:rsidR="00DF7324" w:rsidRPr="00DF7324" w:rsidRDefault="00646BA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510" w:type="dxa"/>
          </w:tcPr>
          <w:p w:rsidR="00DF7324" w:rsidRPr="00DF7324" w:rsidRDefault="0038007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Вы</w:t>
            </w:r>
            <w:r w:rsidR="00DF7324" w:rsidRPr="00DF7324">
              <w:rPr>
                <w:rFonts w:ascii="Times New Roman" w:hAnsi="Times New Roman" w:cs="Times New Roman"/>
                <w:sz w:val="28"/>
                <w:szCs w:val="28"/>
              </w:rPr>
              <w:t>полнени</w:t>
            </w: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F7324" w:rsidRPr="00DF7324">
              <w:rPr>
                <w:rFonts w:ascii="Times New Roman" w:hAnsi="Times New Roman" w:cs="Times New Roman"/>
                <w:sz w:val="28"/>
                <w:szCs w:val="28"/>
              </w:rPr>
              <w:t xml:space="preserve"> 1-5 позиций ног и </w:t>
            </w:r>
            <w:proofErr w:type="spellStart"/>
            <w:r w:rsidR="00DF7324" w:rsidRPr="00DF7324">
              <w:rPr>
                <w:rFonts w:ascii="Times New Roman" w:hAnsi="Times New Roman" w:cs="Times New Roman"/>
                <w:sz w:val="28"/>
                <w:szCs w:val="28"/>
              </w:rPr>
              <w:t>выворотности</w:t>
            </w:r>
            <w:proofErr w:type="spellEnd"/>
            <w:r w:rsidR="00DF7324" w:rsidRPr="00DF73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9" w:type="dxa"/>
          </w:tcPr>
          <w:p w:rsidR="00DF7324" w:rsidRPr="00462FCC" w:rsidRDefault="0038007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sz w:val="28"/>
                <w:szCs w:val="28"/>
              </w:rPr>
              <w:t>Проверка выполнений 1-5 позиций ног</w:t>
            </w:r>
          </w:p>
        </w:tc>
      </w:tr>
      <w:tr w:rsidR="00DF7324" w:rsidRPr="00462FCC" w:rsidTr="003C6477">
        <w:tc>
          <w:tcPr>
            <w:tcW w:w="908" w:type="dxa"/>
          </w:tcPr>
          <w:p w:rsidR="00DF7324" w:rsidRPr="00DF7324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63" w:type="dxa"/>
          </w:tcPr>
          <w:p w:rsidR="00DF7324" w:rsidRPr="00DF7324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sz w:val="28"/>
                <w:szCs w:val="28"/>
              </w:rPr>
              <w:t>Экзерсис.</w:t>
            </w:r>
          </w:p>
        </w:tc>
        <w:tc>
          <w:tcPr>
            <w:tcW w:w="983" w:type="dxa"/>
          </w:tcPr>
          <w:p w:rsidR="00DF7324" w:rsidRPr="00DF7324" w:rsidRDefault="00646BA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</w:tcPr>
          <w:p w:rsidR="00DF7324" w:rsidRPr="00DF7324" w:rsidRDefault="004A0DCA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7" w:type="dxa"/>
          </w:tcPr>
          <w:p w:rsidR="00DF7324" w:rsidRPr="00DF7324" w:rsidRDefault="00646BA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10" w:type="dxa"/>
          </w:tcPr>
          <w:p w:rsidR="00DF7324" w:rsidRPr="00DF7324" w:rsidRDefault="0038007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F7324" w:rsidRPr="00DF7324">
              <w:rPr>
                <w:rFonts w:ascii="Times New Roman" w:hAnsi="Times New Roman" w:cs="Times New Roman"/>
                <w:sz w:val="28"/>
                <w:szCs w:val="28"/>
              </w:rPr>
              <w:t>ыполнени</w:t>
            </w: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F7324" w:rsidRPr="00DF7324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упражнений на движение ноги на 90 % на вытянутой опорной ноге, в сочетании с полуприседанием или подъемом на </w:t>
            </w:r>
            <w:proofErr w:type="spellStart"/>
            <w:r w:rsidR="00DF7324" w:rsidRPr="00DF7324">
              <w:rPr>
                <w:rFonts w:ascii="Times New Roman" w:hAnsi="Times New Roman" w:cs="Times New Roman"/>
                <w:sz w:val="28"/>
                <w:szCs w:val="28"/>
              </w:rPr>
              <w:t>полупальцы</w:t>
            </w:r>
            <w:proofErr w:type="spellEnd"/>
            <w:r w:rsidR="00DF7324" w:rsidRPr="00DF7324">
              <w:rPr>
                <w:rFonts w:ascii="Times New Roman" w:hAnsi="Times New Roman" w:cs="Times New Roman"/>
                <w:sz w:val="28"/>
                <w:szCs w:val="28"/>
              </w:rPr>
              <w:t xml:space="preserve"> опорной ноги, с ударом пятки, с прыжком.</w:t>
            </w:r>
          </w:p>
        </w:tc>
        <w:tc>
          <w:tcPr>
            <w:tcW w:w="1419" w:type="dxa"/>
          </w:tcPr>
          <w:p w:rsidR="00DF7324" w:rsidRPr="00462FCC" w:rsidRDefault="0038007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Проверка выполнения упражнения</w:t>
            </w:r>
          </w:p>
        </w:tc>
      </w:tr>
      <w:tr w:rsidR="00DF7324" w:rsidRPr="00462FCC" w:rsidTr="003C6477">
        <w:tc>
          <w:tcPr>
            <w:tcW w:w="908" w:type="dxa"/>
          </w:tcPr>
          <w:p w:rsidR="00DF7324" w:rsidRPr="00DF7324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363" w:type="dxa"/>
          </w:tcPr>
          <w:p w:rsidR="00DF7324" w:rsidRPr="00DF7324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sz w:val="28"/>
                <w:szCs w:val="28"/>
              </w:rPr>
              <w:t>Терминология народного танца.</w:t>
            </w:r>
          </w:p>
        </w:tc>
        <w:tc>
          <w:tcPr>
            <w:tcW w:w="983" w:type="dxa"/>
          </w:tcPr>
          <w:p w:rsidR="00DF7324" w:rsidRPr="00DF7324" w:rsidRDefault="00646BA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DF7324" w:rsidRPr="00DF7324" w:rsidRDefault="00646BA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7" w:type="dxa"/>
          </w:tcPr>
          <w:p w:rsidR="00DF7324" w:rsidRPr="00DF7324" w:rsidRDefault="00646BA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10" w:type="dxa"/>
          </w:tcPr>
          <w:p w:rsidR="00DF7324" w:rsidRPr="00DF7324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Контрольное занятие на </w:t>
            </w:r>
            <w:r w:rsidRPr="00DF73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закрепление основных понятие основных упражнений классического экзерсиса: плие, батман </w:t>
            </w:r>
            <w:proofErr w:type="spellStart"/>
            <w:r w:rsidRPr="00DF7324">
              <w:rPr>
                <w:rFonts w:ascii="Times New Roman" w:hAnsi="Times New Roman" w:cs="Times New Roman"/>
                <w:sz w:val="28"/>
                <w:szCs w:val="28"/>
              </w:rPr>
              <w:t>тандю</w:t>
            </w:r>
            <w:proofErr w:type="spellEnd"/>
            <w:r w:rsidRPr="00DF73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F7324">
              <w:rPr>
                <w:rFonts w:ascii="Times New Roman" w:hAnsi="Times New Roman" w:cs="Times New Roman"/>
                <w:sz w:val="28"/>
                <w:szCs w:val="28"/>
              </w:rPr>
              <w:t>релеве</w:t>
            </w:r>
            <w:proofErr w:type="spellEnd"/>
            <w:r w:rsidRPr="00DF7324">
              <w:rPr>
                <w:rFonts w:ascii="Times New Roman" w:hAnsi="Times New Roman" w:cs="Times New Roman"/>
                <w:sz w:val="28"/>
                <w:szCs w:val="28"/>
              </w:rPr>
              <w:t xml:space="preserve">, соте, </w:t>
            </w:r>
            <w:proofErr w:type="spellStart"/>
            <w:r w:rsidRPr="00DF7324">
              <w:rPr>
                <w:rFonts w:ascii="Times New Roman" w:hAnsi="Times New Roman" w:cs="Times New Roman"/>
                <w:sz w:val="28"/>
                <w:szCs w:val="28"/>
              </w:rPr>
              <w:t>эшапе</w:t>
            </w:r>
            <w:proofErr w:type="spellEnd"/>
            <w:r w:rsidRPr="00DF7324">
              <w:rPr>
                <w:rFonts w:ascii="Times New Roman" w:hAnsi="Times New Roman" w:cs="Times New Roman"/>
                <w:sz w:val="28"/>
                <w:szCs w:val="28"/>
              </w:rPr>
              <w:t>, глиссад.</w:t>
            </w:r>
          </w:p>
        </w:tc>
        <w:tc>
          <w:tcPr>
            <w:tcW w:w="1419" w:type="dxa"/>
          </w:tcPr>
          <w:p w:rsidR="00DF7324" w:rsidRPr="00462FCC" w:rsidRDefault="00E436C5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Технический зачет</w:t>
            </w:r>
          </w:p>
        </w:tc>
      </w:tr>
      <w:tr w:rsidR="00DF7324" w:rsidRPr="00462FCC" w:rsidTr="003C6477">
        <w:tc>
          <w:tcPr>
            <w:tcW w:w="908" w:type="dxa"/>
          </w:tcPr>
          <w:p w:rsidR="00DF7324" w:rsidRPr="00DF7324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363" w:type="dxa"/>
          </w:tcPr>
          <w:p w:rsidR="00DF7324" w:rsidRPr="00DF7324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sz w:val="28"/>
                <w:szCs w:val="28"/>
              </w:rPr>
              <w:t>Хореографические элементы движений народного танца.</w:t>
            </w:r>
          </w:p>
        </w:tc>
        <w:tc>
          <w:tcPr>
            <w:tcW w:w="983" w:type="dxa"/>
          </w:tcPr>
          <w:p w:rsidR="00DF7324" w:rsidRPr="00DF7324" w:rsidRDefault="00646BA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DF7324" w:rsidRPr="00DF7324" w:rsidRDefault="00646BA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F7324" w:rsidRPr="00DF732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7" w:type="dxa"/>
          </w:tcPr>
          <w:p w:rsidR="00DF7324" w:rsidRPr="00DF7324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6BA0" w:rsidRPr="00462F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10" w:type="dxa"/>
          </w:tcPr>
          <w:p w:rsidR="00DF7324" w:rsidRPr="00DF7324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sz w:val="28"/>
                <w:szCs w:val="28"/>
              </w:rPr>
              <w:t>Знакомство с танцевальным искусством русского народного, украинского и грузинского танцев.</w:t>
            </w:r>
          </w:p>
        </w:tc>
        <w:tc>
          <w:tcPr>
            <w:tcW w:w="1419" w:type="dxa"/>
          </w:tcPr>
          <w:p w:rsidR="00DF7324" w:rsidRPr="00462FCC" w:rsidRDefault="00E436C5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 и зачет</w:t>
            </w:r>
          </w:p>
        </w:tc>
      </w:tr>
      <w:tr w:rsidR="00DF7324" w:rsidRPr="00462FCC" w:rsidTr="003C6477">
        <w:tc>
          <w:tcPr>
            <w:tcW w:w="908" w:type="dxa"/>
          </w:tcPr>
          <w:p w:rsidR="00DF7324" w:rsidRPr="00DF7324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363" w:type="dxa"/>
          </w:tcPr>
          <w:p w:rsidR="00DF7324" w:rsidRPr="00DF7324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sz w:val="28"/>
                <w:szCs w:val="28"/>
              </w:rPr>
              <w:t>Народные обычаи и традиции.</w:t>
            </w:r>
          </w:p>
        </w:tc>
        <w:tc>
          <w:tcPr>
            <w:tcW w:w="983" w:type="dxa"/>
          </w:tcPr>
          <w:p w:rsidR="00DF7324" w:rsidRPr="00DF7324" w:rsidRDefault="00646BA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</w:tcPr>
          <w:p w:rsidR="00DF7324" w:rsidRPr="00DF7324" w:rsidRDefault="00646BA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7" w:type="dxa"/>
          </w:tcPr>
          <w:p w:rsidR="00DF7324" w:rsidRPr="00DF7324" w:rsidRDefault="00646BA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10" w:type="dxa"/>
          </w:tcPr>
          <w:p w:rsidR="00DF7324" w:rsidRPr="00DF7324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sz w:val="28"/>
                <w:szCs w:val="28"/>
              </w:rPr>
              <w:t>Беседа по истории традиций и обрядов. Игра-сравнение народных костюмов различных стран «Угадай откуда».</w:t>
            </w:r>
          </w:p>
        </w:tc>
        <w:tc>
          <w:tcPr>
            <w:tcW w:w="1419" w:type="dxa"/>
          </w:tcPr>
          <w:p w:rsidR="00DF7324" w:rsidRPr="00462FCC" w:rsidRDefault="00E436C5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Опрос </w:t>
            </w:r>
          </w:p>
        </w:tc>
      </w:tr>
      <w:tr w:rsidR="00DF7324" w:rsidRPr="00462FCC" w:rsidTr="003C6477">
        <w:tc>
          <w:tcPr>
            <w:tcW w:w="908" w:type="dxa"/>
          </w:tcPr>
          <w:p w:rsidR="00DF7324" w:rsidRPr="00DF7324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363" w:type="dxa"/>
          </w:tcPr>
          <w:p w:rsidR="00DF7324" w:rsidRPr="00DF7324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sz w:val="28"/>
                <w:szCs w:val="28"/>
              </w:rPr>
              <w:t>Постановочная деятельность.</w:t>
            </w:r>
          </w:p>
        </w:tc>
        <w:tc>
          <w:tcPr>
            <w:tcW w:w="983" w:type="dxa"/>
          </w:tcPr>
          <w:p w:rsidR="00DF7324" w:rsidRPr="00DF7324" w:rsidRDefault="00646BA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</w:tcPr>
          <w:p w:rsidR="00DF7324" w:rsidRPr="00DF7324" w:rsidRDefault="00646BA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07" w:type="dxa"/>
          </w:tcPr>
          <w:p w:rsidR="00DF7324" w:rsidRPr="00DF7324" w:rsidRDefault="00646BA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10" w:type="dxa"/>
          </w:tcPr>
          <w:p w:rsidR="00DF7324" w:rsidRPr="00DF7324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sz w:val="28"/>
                <w:szCs w:val="28"/>
              </w:rPr>
              <w:t>Работа над танцевальным репертуаром.</w:t>
            </w:r>
          </w:p>
        </w:tc>
        <w:tc>
          <w:tcPr>
            <w:tcW w:w="1419" w:type="dxa"/>
          </w:tcPr>
          <w:p w:rsidR="00DF7324" w:rsidRPr="00462FCC" w:rsidRDefault="00E436C5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за выполнением репертуара</w:t>
            </w:r>
          </w:p>
        </w:tc>
      </w:tr>
      <w:tr w:rsidR="00DF7324" w:rsidRPr="00462FCC" w:rsidTr="003C6477">
        <w:tc>
          <w:tcPr>
            <w:tcW w:w="908" w:type="dxa"/>
          </w:tcPr>
          <w:p w:rsidR="00DF7324" w:rsidRPr="00DF7324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363" w:type="dxa"/>
          </w:tcPr>
          <w:p w:rsidR="00DF7324" w:rsidRPr="00DF7324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sz w:val="28"/>
                <w:szCs w:val="28"/>
              </w:rPr>
              <w:t>Репетиционная работа.</w:t>
            </w:r>
          </w:p>
        </w:tc>
        <w:tc>
          <w:tcPr>
            <w:tcW w:w="983" w:type="dxa"/>
          </w:tcPr>
          <w:p w:rsidR="00DF7324" w:rsidRPr="00DF7324" w:rsidRDefault="00704982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</w:tcPr>
          <w:p w:rsidR="00DF7324" w:rsidRPr="00DF7324" w:rsidRDefault="004A0DCA" w:rsidP="0070498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0498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7" w:type="dxa"/>
          </w:tcPr>
          <w:p w:rsidR="00DF7324" w:rsidRPr="00DF7324" w:rsidRDefault="00646BA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10" w:type="dxa"/>
          </w:tcPr>
          <w:p w:rsidR="00DF7324" w:rsidRPr="00DF7324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хореографических номеров. </w:t>
            </w:r>
          </w:p>
        </w:tc>
        <w:tc>
          <w:tcPr>
            <w:tcW w:w="1419" w:type="dxa"/>
          </w:tcPr>
          <w:p w:rsidR="00DF7324" w:rsidRPr="00462FCC" w:rsidRDefault="00E436C5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sz w:val="28"/>
                <w:szCs w:val="28"/>
              </w:rPr>
              <w:t>Генеральная репетиция.</w:t>
            </w:r>
          </w:p>
        </w:tc>
      </w:tr>
      <w:tr w:rsidR="00DF7324" w:rsidRPr="00462FCC" w:rsidTr="003C6477">
        <w:tc>
          <w:tcPr>
            <w:tcW w:w="908" w:type="dxa"/>
          </w:tcPr>
          <w:p w:rsidR="00DF7324" w:rsidRPr="00DF7324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363" w:type="dxa"/>
          </w:tcPr>
          <w:p w:rsidR="00DF7324" w:rsidRPr="00DF7324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sz w:val="28"/>
                <w:szCs w:val="28"/>
              </w:rPr>
              <w:t>Концертная деятельность.</w:t>
            </w:r>
          </w:p>
        </w:tc>
        <w:tc>
          <w:tcPr>
            <w:tcW w:w="983" w:type="dxa"/>
          </w:tcPr>
          <w:p w:rsidR="00DF7324" w:rsidRPr="00DF7324" w:rsidRDefault="00433271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</w:tcPr>
          <w:p w:rsidR="00DF7324" w:rsidRPr="00DF7324" w:rsidRDefault="00433271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07" w:type="dxa"/>
          </w:tcPr>
          <w:p w:rsidR="00DF7324" w:rsidRPr="00DF7324" w:rsidRDefault="00646BA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10" w:type="dxa"/>
          </w:tcPr>
          <w:p w:rsidR="00DF7324" w:rsidRPr="00DF7324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sz w:val="28"/>
                <w:szCs w:val="28"/>
              </w:rPr>
              <w:t>Групповые выступления на мероприятиях различного уровня..</w:t>
            </w:r>
          </w:p>
        </w:tc>
        <w:tc>
          <w:tcPr>
            <w:tcW w:w="1419" w:type="dxa"/>
          </w:tcPr>
          <w:p w:rsidR="00DF7324" w:rsidRPr="00462FCC" w:rsidRDefault="00E436C5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концертных программах,  конкурсах, фестивалях </w:t>
            </w:r>
          </w:p>
        </w:tc>
      </w:tr>
      <w:tr w:rsidR="00DF7324" w:rsidRPr="00462FCC" w:rsidTr="003C6477">
        <w:tc>
          <w:tcPr>
            <w:tcW w:w="908" w:type="dxa"/>
          </w:tcPr>
          <w:p w:rsidR="00DF7324" w:rsidRPr="00DF7324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363" w:type="dxa"/>
          </w:tcPr>
          <w:p w:rsidR="00DF7324" w:rsidRPr="00DF7324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983" w:type="dxa"/>
          </w:tcPr>
          <w:p w:rsidR="00DF7324" w:rsidRPr="00DF7324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7" w:type="dxa"/>
          </w:tcPr>
          <w:p w:rsidR="00DF7324" w:rsidRPr="00DF7324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7" w:type="dxa"/>
          </w:tcPr>
          <w:p w:rsidR="00DF7324" w:rsidRPr="00DF7324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10" w:type="dxa"/>
          </w:tcPr>
          <w:p w:rsidR="00DF7324" w:rsidRPr="00DF7324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sz w:val="28"/>
                <w:szCs w:val="28"/>
              </w:rPr>
              <w:t>В конце первого и второго полугодия исполняется один танец с последующей оценкой руководителей и педагогов.</w:t>
            </w:r>
          </w:p>
        </w:tc>
        <w:tc>
          <w:tcPr>
            <w:tcW w:w="1419" w:type="dxa"/>
          </w:tcPr>
          <w:p w:rsidR="00DF7324" w:rsidRPr="00462FCC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7324" w:rsidRPr="00462FCC" w:rsidTr="003C6477">
        <w:tc>
          <w:tcPr>
            <w:tcW w:w="908" w:type="dxa"/>
          </w:tcPr>
          <w:p w:rsidR="00DF7324" w:rsidRPr="00462FCC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3" w:type="dxa"/>
          </w:tcPr>
          <w:p w:rsidR="00DF7324" w:rsidRPr="00DF7324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3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 часов:</w:t>
            </w:r>
          </w:p>
        </w:tc>
        <w:tc>
          <w:tcPr>
            <w:tcW w:w="983" w:type="dxa"/>
          </w:tcPr>
          <w:p w:rsidR="00DF7324" w:rsidRPr="00DF7324" w:rsidRDefault="00433271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1247" w:type="dxa"/>
          </w:tcPr>
          <w:p w:rsidR="00DF7324" w:rsidRPr="00DF7324" w:rsidRDefault="00646BA0" w:rsidP="0070498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  <w:r w:rsidR="004332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07" w:type="dxa"/>
          </w:tcPr>
          <w:p w:rsidR="00DF7324" w:rsidRPr="00DF7324" w:rsidRDefault="00646BA0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FCC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2510" w:type="dxa"/>
          </w:tcPr>
          <w:p w:rsidR="00DF7324" w:rsidRPr="00462FCC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</w:tcPr>
          <w:p w:rsidR="00DF7324" w:rsidRPr="00462FCC" w:rsidRDefault="00DF7324" w:rsidP="00462F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618C3" w:rsidRPr="00462FCC" w:rsidRDefault="006618C3" w:rsidP="00AD7BAA">
      <w:pPr>
        <w:pStyle w:val="a9"/>
        <w:shd w:val="clear" w:color="auto" w:fill="FFFFFF"/>
        <w:jc w:val="center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lastRenderedPageBreak/>
        <w:t>Содержание учебного плана 3 года обучения</w:t>
      </w:r>
    </w:p>
    <w:p w:rsidR="006618C3" w:rsidRPr="00462FCC" w:rsidRDefault="006618C3" w:rsidP="00AD7BAA">
      <w:pPr>
        <w:pStyle w:val="a9"/>
        <w:shd w:val="clear" w:color="auto" w:fill="FFFFFF"/>
        <w:jc w:val="center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Модуль «Народный танец»</w:t>
      </w:r>
    </w:p>
    <w:p w:rsidR="006618C3" w:rsidRPr="00462FCC" w:rsidRDefault="006618C3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Тема 1. Вводное занятие. Инструктаж по технике безопасности.</w:t>
      </w:r>
    </w:p>
    <w:p w:rsidR="006618C3" w:rsidRPr="00462FCC" w:rsidRDefault="006618C3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color w:val="000000"/>
          <w:sz w:val="28"/>
          <w:szCs w:val="28"/>
        </w:rPr>
        <w:t xml:space="preserve">Правила поведения в хореографическом кабинете. Инструктаж родителей по охране труда </w:t>
      </w:r>
      <w:r w:rsidR="003C6477">
        <w:rPr>
          <w:color w:val="000000"/>
          <w:sz w:val="28"/>
          <w:szCs w:val="28"/>
        </w:rPr>
        <w:t>об</w:t>
      </w:r>
      <w:r w:rsidRPr="00462FCC">
        <w:rPr>
          <w:color w:val="000000"/>
          <w:sz w:val="28"/>
          <w:szCs w:val="28"/>
        </w:rPr>
        <w:t>уча</w:t>
      </w:r>
      <w:r w:rsidR="003C6477">
        <w:rPr>
          <w:color w:val="000000"/>
          <w:sz w:val="28"/>
          <w:szCs w:val="28"/>
        </w:rPr>
        <w:t>ю</w:t>
      </w:r>
      <w:r w:rsidRPr="00462FCC">
        <w:rPr>
          <w:color w:val="000000"/>
          <w:sz w:val="28"/>
          <w:szCs w:val="28"/>
        </w:rPr>
        <w:t>щихся на занятии. Знакомство с изучаемым предметом – народным танцем. Правила поведения за кулисами и около сцены, в ходе конкурсного выступления на сцене. Игры «Солнце светит для тех, кто...», «Имя как оракул», «Многоножка».</w:t>
      </w:r>
    </w:p>
    <w:p w:rsidR="006618C3" w:rsidRPr="00462FCC" w:rsidRDefault="006618C3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Тема 2. Постановка корпуса.</w:t>
      </w:r>
    </w:p>
    <w:p w:rsidR="006618C3" w:rsidRPr="00462FCC" w:rsidRDefault="006618C3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Теория. </w:t>
      </w:r>
      <w:r w:rsidRPr="00462FCC">
        <w:rPr>
          <w:color w:val="000000"/>
          <w:sz w:val="28"/>
          <w:szCs w:val="28"/>
        </w:rPr>
        <w:t xml:space="preserve">Осанка – правильное положение корпуса: лопатки, взгляд, шея. Позиции и положения ног: I, II, III, - свободные позиции. IV позиция рук. Движения плеч. Движения головы. Перегибы корпуса. Повороты. Положение тазобедренного сустава относительно </w:t>
      </w:r>
      <w:proofErr w:type="spellStart"/>
      <w:r w:rsidRPr="00462FCC">
        <w:rPr>
          <w:color w:val="000000"/>
          <w:sz w:val="28"/>
          <w:szCs w:val="28"/>
        </w:rPr>
        <w:t>выворотности</w:t>
      </w:r>
      <w:proofErr w:type="spellEnd"/>
      <w:r w:rsidRPr="00462FCC">
        <w:rPr>
          <w:color w:val="000000"/>
          <w:sz w:val="28"/>
          <w:szCs w:val="28"/>
        </w:rPr>
        <w:t>. Варианты возможных сочетаний основных движений с элементами различных народных танцев. Творческая дисциплина в танце (приложение № 4).</w:t>
      </w:r>
    </w:p>
    <w:p w:rsidR="00A81513" w:rsidRDefault="006618C3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Практика. </w:t>
      </w:r>
      <w:r w:rsidRPr="00462FCC">
        <w:rPr>
          <w:color w:val="000000"/>
          <w:sz w:val="28"/>
          <w:szCs w:val="28"/>
        </w:rPr>
        <w:t xml:space="preserve">Упражнения для головы: поворот в профиль, вправо, влево, наверх, вниз. Основные ходы и движения. Развитие силы ног, навыков координации и </w:t>
      </w:r>
      <w:proofErr w:type="spellStart"/>
      <w:r w:rsidRPr="00462FCC">
        <w:rPr>
          <w:color w:val="000000"/>
          <w:sz w:val="28"/>
          <w:szCs w:val="28"/>
        </w:rPr>
        <w:t>танцевальности</w:t>
      </w:r>
      <w:proofErr w:type="spellEnd"/>
      <w:r w:rsidRPr="00462FCC">
        <w:rPr>
          <w:color w:val="000000"/>
          <w:sz w:val="28"/>
          <w:szCs w:val="28"/>
        </w:rPr>
        <w:t xml:space="preserve">. Упражнения для пальцев и кистей рук: сгибание кистей, руки вытянуты в стороны на уровне </w:t>
      </w:r>
      <w:proofErr w:type="spellStart"/>
      <w:r w:rsidRPr="00462FCC">
        <w:rPr>
          <w:color w:val="000000"/>
          <w:sz w:val="28"/>
          <w:szCs w:val="28"/>
        </w:rPr>
        <w:t>плечей</w:t>
      </w:r>
      <w:proofErr w:type="spellEnd"/>
      <w:r w:rsidRPr="00462FCC">
        <w:rPr>
          <w:color w:val="000000"/>
          <w:sz w:val="28"/>
          <w:szCs w:val="28"/>
        </w:rPr>
        <w:t>; движения рук из стороны в сторону. Игры: «Перекличка», «Пушинка», «Зайка», «Жабка», «Медведь».</w:t>
      </w:r>
    </w:p>
    <w:p w:rsidR="00A81513" w:rsidRPr="00A81513" w:rsidRDefault="00A81513" w:rsidP="00A81513">
      <w:pPr>
        <w:pStyle w:val="Style2"/>
        <w:widowControl/>
        <w:spacing w:before="34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FontStyle21"/>
          <w:rFonts w:ascii="Times New Roman" w:hAnsi="Times New Roman" w:cs="Times New Roman"/>
        </w:rPr>
        <w:t xml:space="preserve">3. </w:t>
      </w:r>
      <w:r w:rsidRPr="00161952">
        <w:rPr>
          <w:rStyle w:val="FontStyle21"/>
          <w:rFonts w:ascii="Times New Roman" w:hAnsi="Times New Roman" w:cs="Times New Roman"/>
        </w:rPr>
        <w:t xml:space="preserve"> </w:t>
      </w:r>
      <w:r w:rsidRPr="00A81513">
        <w:rPr>
          <w:rFonts w:ascii="Times New Roman" w:hAnsi="Times New Roman" w:cs="Times New Roman"/>
          <w:b/>
          <w:sz w:val="28"/>
          <w:szCs w:val="28"/>
        </w:rPr>
        <w:t>Основные позиции народного танца.</w:t>
      </w:r>
    </w:p>
    <w:p w:rsidR="00A81513" w:rsidRPr="00A81513" w:rsidRDefault="00A81513" w:rsidP="00A81513">
      <w:pPr>
        <w:pStyle w:val="Style2"/>
        <w:widowControl/>
        <w:spacing w:before="34"/>
        <w:rPr>
          <w:rStyle w:val="FontStyle21"/>
          <w:rFonts w:ascii="Times New Roman" w:hAnsi="Times New Roman" w:cs="Times New Roman"/>
          <w:b w:val="0"/>
        </w:rPr>
      </w:pPr>
      <w:r w:rsidRPr="00161952">
        <w:rPr>
          <w:rStyle w:val="FontStyle21"/>
          <w:rFonts w:ascii="Times New Roman" w:hAnsi="Times New Roman" w:cs="Times New Roman"/>
        </w:rPr>
        <w:t xml:space="preserve"> </w:t>
      </w:r>
      <w:r w:rsidRPr="00A81513">
        <w:rPr>
          <w:rStyle w:val="FontStyle21"/>
          <w:rFonts w:ascii="Times New Roman" w:hAnsi="Times New Roman" w:cs="Times New Roman"/>
          <w:b w:val="0"/>
        </w:rPr>
        <w:t>Позиции ног</w:t>
      </w:r>
    </w:p>
    <w:p w:rsidR="00A81513" w:rsidRPr="00A81513" w:rsidRDefault="00A81513" w:rsidP="00A81513">
      <w:pPr>
        <w:pStyle w:val="Style3"/>
        <w:widowControl/>
        <w:spacing w:before="96" w:line="240" w:lineRule="auto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  <w:r w:rsidRPr="00A81513">
        <w:rPr>
          <w:rStyle w:val="FontStyle22"/>
          <w:rFonts w:ascii="Times New Roman" w:hAnsi="Times New Roman" w:cs="Times New Roman"/>
          <w:spacing w:val="40"/>
          <w:sz w:val="28"/>
          <w:szCs w:val="28"/>
        </w:rPr>
        <w:t>Пять открытых:</w:t>
      </w:r>
      <w:r w:rsidRPr="00A81513"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A81513">
        <w:rPr>
          <w:rStyle w:val="FontStyle22"/>
          <w:rFonts w:ascii="Times New Roman" w:hAnsi="Times New Roman" w:cs="Times New Roman"/>
          <w:sz w:val="28"/>
          <w:szCs w:val="28"/>
          <w:lang w:val="en-US"/>
        </w:rPr>
        <w:t>I</w:t>
      </w:r>
      <w:r w:rsidRPr="00A81513">
        <w:rPr>
          <w:rStyle w:val="FontStyle22"/>
          <w:rFonts w:ascii="Times New Roman" w:hAnsi="Times New Roman" w:cs="Times New Roman"/>
          <w:sz w:val="28"/>
          <w:szCs w:val="28"/>
        </w:rPr>
        <w:t xml:space="preserve">, II, </w:t>
      </w:r>
      <w:r w:rsidRPr="00A81513">
        <w:rPr>
          <w:rStyle w:val="FontStyle22"/>
          <w:rFonts w:ascii="Times New Roman" w:hAnsi="Times New Roman" w:cs="Times New Roman"/>
          <w:sz w:val="28"/>
          <w:szCs w:val="28"/>
          <w:lang w:val="en-US"/>
        </w:rPr>
        <w:t>III</w:t>
      </w:r>
      <w:r w:rsidRPr="00A81513">
        <w:rPr>
          <w:rStyle w:val="FontStyle22"/>
          <w:rFonts w:ascii="Times New Roman" w:hAnsi="Times New Roman" w:cs="Times New Roman"/>
          <w:sz w:val="28"/>
          <w:szCs w:val="28"/>
        </w:rPr>
        <w:t>, IV, V от</w:t>
      </w:r>
      <w:r w:rsidRPr="00A81513">
        <w:rPr>
          <w:rStyle w:val="FontStyle22"/>
          <w:rFonts w:ascii="Times New Roman" w:hAnsi="Times New Roman" w:cs="Times New Roman"/>
          <w:sz w:val="28"/>
          <w:szCs w:val="28"/>
        </w:rPr>
        <w:softHyphen/>
        <w:t>крытые позиции народно-сценического танца соответствуют пяти позициям классического танца</w:t>
      </w:r>
    </w:p>
    <w:p w:rsidR="00A81513" w:rsidRPr="00A81513" w:rsidRDefault="00A81513" w:rsidP="00A81513">
      <w:pPr>
        <w:pStyle w:val="Style3"/>
        <w:widowControl/>
        <w:spacing w:line="240" w:lineRule="auto"/>
        <w:ind w:firstLine="293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  <w:r w:rsidRPr="00A81513">
        <w:rPr>
          <w:rStyle w:val="FontStyle24"/>
          <w:rFonts w:ascii="Times New Roman" w:hAnsi="Times New Roman" w:cs="Times New Roman"/>
          <w:sz w:val="28"/>
          <w:szCs w:val="28"/>
        </w:rPr>
        <w:t xml:space="preserve">/ позиция </w:t>
      </w:r>
      <w:r w:rsidRPr="00A81513">
        <w:rPr>
          <w:rStyle w:val="FontStyle22"/>
          <w:rFonts w:ascii="Times New Roman" w:hAnsi="Times New Roman" w:cs="Times New Roman"/>
          <w:sz w:val="28"/>
          <w:szCs w:val="28"/>
        </w:rPr>
        <w:t>— пятки сомкнуты, носки разведены в стороны.</w:t>
      </w:r>
    </w:p>
    <w:p w:rsidR="00A81513" w:rsidRPr="00A81513" w:rsidRDefault="00A81513" w:rsidP="00A81513">
      <w:pPr>
        <w:pStyle w:val="Style3"/>
        <w:widowControl/>
        <w:spacing w:line="240" w:lineRule="auto"/>
        <w:ind w:firstLine="293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  <w:r w:rsidRPr="00A81513">
        <w:rPr>
          <w:rStyle w:val="FontStyle24"/>
          <w:rFonts w:ascii="Times New Roman" w:hAnsi="Times New Roman" w:cs="Times New Roman"/>
          <w:spacing w:val="30"/>
          <w:sz w:val="28"/>
          <w:szCs w:val="28"/>
        </w:rPr>
        <w:t>//</w:t>
      </w:r>
      <w:r w:rsidRPr="00A81513">
        <w:rPr>
          <w:rStyle w:val="FontStyle24"/>
          <w:rFonts w:ascii="Times New Roman" w:hAnsi="Times New Roman" w:cs="Times New Roman"/>
          <w:sz w:val="28"/>
          <w:szCs w:val="28"/>
        </w:rPr>
        <w:t xml:space="preserve">позиция — </w:t>
      </w:r>
      <w:r w:rsidRPr="00A81513">
        <w:rPr>
          <w:rStyle w:val="FontStyle22"/>
          <w:rFonts w:ascii="Times New Roman" w:hAnsi="Times New Roman" w:cs="Times New Roman"/>
          <w:sz w:val="28"/>
          <w:szCs w:val="28"/>
        </w:rPr>
        <w:t>ноги находятся на расстоя</w:t>
      </w:r>
      <w:r w:rsidRPr="00A81513">
        <w:rPr>
          <w:rStyle w:val="FontStyle22"/>
          <w:rFonts w:ascii="Times New Roman" w:hAnsi="Times New Roman" w:cs="Times New Roman"/>
          <w:sz w:val="28"/>
          <w:szCs w:val="28"/>
        </w:rPr>
        <w:softHyphen/>
        <w:t>нии одной ступни друг от друга, носки раз</w:t>
      </w:r>
      <w:r w:rsidRPr="00A81513">
        <w:rPr>
          <w:rStyle w:val="FontStyle22"/>
          <w:rFonts w:ascii="Times New Roman" w:hAnsi="Times New Roman" w:cs="Times New Roman"/>
          <w:sz w:val="28"/>
          <w:szCs w:val="28"/>
        </w:rPr>
        <w:softHyphen/>
        <w:t>ведены в стороны.</w:t>
      </w:r>
    </w:p>
    <w:p w:rsidR="00A81513" w:rsidRPr="00A81513" w:rsidRDefault="00A81513" w:rsidP="00A81513">
      <w:pPr>
        <w:pStyle w:val="Style3"/>
        <w:widowControl/>
        <w:spacing w:line="240" w:lineRule="auto"/>
        <w:ind w:firstLine="302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  <w:r w:rsidRPr="00A81513">
        <w:rPr>
          <w:rStyle w:val="FontStyle24"/>
          <w:rFonts w:ascii="Times New Roman" w:hAnsi="Times New Roman" w:cs="Times New Roman"/>
          <w:spacing w:val="30"/>
          <w:sz w:val="28"/>
          <w:szCs w:val="28"/>
        </w:rPr>
        <w:t>///</w:t>
      </w:r>
      <w:r w:rsidRPr="00A81513">
        <w:rPr>
          <w:rStyle w:val="FontStyle24"/>
          <w:rFonts w:ascii="Times New Roman" w:hAnsi="Times New Roman" w:cs="Times New Roman"/>
          <w:sz w:val="28"/>
          <w:szCs w:val="28"/>
        </w:rPr>
        <w:t xml:space="preserve"> позиция </w:t>
      </w:r>
      <w:r w:rsidRPr="00A81513">
        <w:rPr>
          <w:rStyle w:val="FontStyle22"/>
          <w:rFonts w:ascii="Times New Roman" w:hAnsi="Times New Roman" w:cs="Times New Roman"/>
          <w:sz w:val="28"/>
          <w:szCs w:val="28"/>
        </w:rPr>
        <w:t>— пятка одной ноги при</w:t>
      </w:r>
      <w:r w:rsidRPr="00A81513">
        <w:rPr>
          <w:rStyle w:val="FontStyle22"/>
          <w:rFonts w:ascii="Times New Roman" w:hAnsi="Times New Roman" w:cs="Times New Roman"/>
          <w:sz w:val="28"/>
          <w:szCs w:val="28"/>
        </w:rPr>
        <w:softHyphen/>
        <w:t>ставлена к середине ступни другой ноги, носки разведены в стороны (впереди мо</w:t>
      </w:r>
      <w:r w:rsidRPr="00A81513">
        <w:rPr>
          <w:rStyle w:val="FontStyle22"/>
          <w:rFonts w:ascii="Times New Roman" w:hAnsi="Times New Roman" w:cs="Times New Roman"/>
          <w:sz w:val="28"/>
          <w:szCs w:val="28"/>
        </w:rPr>
        <w:softHyphen/>
        <w:t>жет быть правая или левая нога).</w:t>
      </w:r>
    </w:p>
    <w:p w:rsidR="00A81513" w:rsidRPr="00A81513" w:rsidRDefault="00A81513" w:rsidP="00A81513">
      <w:pPr>
        <w:pStyle w:val="Style3"/>
        <w:widowControl/>
        <w:spacing w:line="240" w:lineRule="auto"/>
        <w:ind w:firstLine="293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  <w:proofErr w:type="spellStart"/>
      <w:r w:rsidRPr="00A81513">
        <w:rPr>
          <w:rStyle w:val="FontStyle24"/>
          <w:rFonts w:ascii="Times New Roman" w:hAnsi="Times New Roman" w:cs="Times New Roman"/>
          <w:sz w:val="28"/>
          <w:szCs w:val="28"/>
        </w:rPr>
        <w:t>IVпозиция</w:t>
      </w:r>
      <w:proofErr w:type="spellEnd"/>
      <w:r w:rsidRPr="00A81513">
        <w:rPr>
          <w:rStyle w:val="FontStyle22"/>
          <w:rFonts w:ascii="Times New Roman" w:hAnsi="Times New Roman" w:cs="Times New Roman"/>
          <w:sz w:val="28"/>
          <w:szCs w:val="28"/>
        </w:rPr>
        <w:t>— одна нога находится впе</w:t>
      </w:r>
      <w:r w:rsidRPr="00A81513">
        <w:rPr>
          <w:rStyle w:val="FontStyle22"/>
          <w:rFonts w:ascii="Times New Roman" w:hAnsi="Times New Roman" w:cs="Times New Roman"/>
          <w:sz w:val="28"/>
          <w:szCs w:val="28"/>
        </w:rPr>
        <w:softHyphen/>
        <w:t>реди другой на расстоянии ступни, носки разведены в стороны. Носок ноги, стоя</w:t>
      </w:r>
      <w:r w:rsidRPr="00A81513">
        <w:rPr>
          <w:rStyle w:val="FontStyle22"/>
          <w:rFonts w:ascii="Times New Roman" w:hAnsi="Times New Roman" w:cs="Times New Roman"/>
          <w:sz w:val="28"/>
          <w:szCs w:val="28"/>
        </w:rPr>
        <w:softHyphen/>
        <w:t>щей впереди, находится напротив пятки ноги, стоящей сзади (впереди может быть правая или левая нога).</w:t>
      </w:r>
    </w:p>
    <w:p w:rsidR="00A81513" w:rsidRPr="00A81513" w:rsidRDefault="00A81513" w:rsidP="00A81513">
      <w:pPr>
        <w:pStyle w:val="Style3"/>
        <w:widowControl/>
        <w:spacing w:line="240" w:lineRule="auto"/>
        <w:ind w:firstLine="326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  <w:proofErr w:type="spellStart"/>
      <w:r w:rsidRPr="00A81513">
        <w:rPr>
          <w:rStyle w:val="FontStyle24"/>
          <w:rFonts w:ascii="Times New Roman" w:hAnsi="Times New Roman" w:cs="Times New Roman"/>
          <w:sz w:val="28"/>
          <w:szCs w:val="28"/>
        </w:rPr>
        <w:t>Vпозиция</w:t>
      </w:r>
      <w:proofErr w:type="spellEnd"/>
      <w:r w:rsidRPr="00A81513">
        <w:rPr>
          <w:rStyle w:val="FontStyle22"/>
          <w:rFonts w:ascii="Times New Roman" w:hAnsi="Times New Roman" w:cs="Times New Roman"/>
          <w:sz w:val="28"/>
          <w:szCs w:val="28"/>
        </w:rPr>
        <w:t>— пятка одной ноги пристав</w:t>
      </w:r>
      <w:r w:rsidRPr="00A81513">
        <w:rPr>
          <w:rStyle w:val="FontStyle22"/>
          <w:rFonts w:ascii="Times New Roman" w:hAnsi="Times New Roman" w:cs="Times New Roman"/>
          <w:sz w:val="28"/>
          <w:szCs w:val="28"/>
        </w:rPr>
        <w:softHyphen/>
        <w:t>лена к носку другой. Носки разведены в стороны (впереди может быть правая или левая нога)</w:t>
      </w:r>
    </w:p>
    <w:p w:rsidR="00A81513" w:rsidRPr="00A81513" w:rsidRDefault="00A81513" w:rsidP="00A81513">
      <w:pPr>
        <w:pStyle w:val="Style3"/>
        <w:widowControl/>
        <w:spacing w:line="240" w:lineRule="auto"/>
        <w:ind w:firstLine="326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  <w:r w:rsidRPr="00A81513">
        <w:rPr>
          <w:rStyle w:val="FontStyle22"/>
          <w:rFonts w:ascii="Times New Roman" w:hAnsi="Times New Roman" w:cs="Times New Roman"/>
          <w:spacing w:val="40"/>
          <w:sz w:val="28"/>
          <w:szCs w:val="28"/>
        </w:rPr>
        <w:t>Пять</w:t>
      </w:r>
      <w:r w:rsidRPr="00A81513"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A81513">
        <w:rPr>
          <w:rStyle w:val="FontStyle22"/>
          <w:rFonts w:ascii="Times New Roman" w:hAnsi="Times New Roman" w:cs="Times New Roman"/>
          <w:spacing w:val="40"/>
          <w:sz w:val="28"/>
          <w:szCs w:val="28"/>
        </w:rPr>
        <w:t>прямых:</w:t>
      </w:r>
    </w:p>
    <w:p w:rsidR="00A81513" w:rsidRPr="00A81513" w:rsidRDefault="00A81513" w:rsidP="00A81513">
      <w:pPr>
        <w:pStyle w:val="Style3"/>
        <w:widowControl/>
        <w:spacing w:line="240" w:lineRule="auto"/>
        <w:ind w:firstLine="298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  <w:r w:rsidRPr="00A81513">
        <w:rPr>
          <w:rStyle w:val="FontStyle24"/>
          <w:rFonts w:ascii="Times New Roman" w:hAnsi="Times New Roman" w:cs="Times New Roman"/>
          <w:sz w:val="28"/>
          <w:szCs w:val="28"/>
        </w:rPr>
        <w:t xml:space="preserve">/ прямая </w:t>
      </w:r>
      <w:r w:rsidRPr="00A81513">
        <w:rPr>
          <w:rStyle w:val="FontStyle22"/>
          <w:rFonts w:ascii="Times New Roman" w:hAnsi="Times New Roman" w:cs="Times New Roman"/>
          <w:sz w:val="28"/>
          <w:szCs w:val="28"/>
        </w:rPr>
        <w:t>(ранее принятое название — VI позиция) — обе ноги поставлены рядом и соприкасаются внутренними сторонами стоп.</w:t>
      </w:r>
    </w:p>
    <w:p w:rsidR="00A81513" w:rsidRPr="00A81513" w:rsidRDefault="00A81513" w:rsidP="00A81513">
      <w:pPr>
        <w:pStyle w:val="Style3"/>
        <w:widowControl/>
        <w:spacing w:line="240" w:lineRule="auto"/>
        <w:ind w:firstLine="302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  <w:r w:rsidRPr="00A81513">
        <w:rPr>
          <w:rStyle w:val="FontStyle24"/>
          <w:rFonts w:ascii="Times New Roman" w:hAnsi="Times New Roman" w:cs="Times New Roman"/>
          <w:spacing w:val="30"/>
          <w:sz w:val="28"/>
          <w:szCs w:val="28"/>
        </w:rPr>
        <w:t>//</w:t>
      </w:r>
      <w:r w:rsidRPr="00A81513">
        <w:rPr>
          <w:rStyle w:val="FontStyle24"/>
          <w:rFonts w:ascii="Times New Roman" w:hAnsi="Times New Roman" w:cs="Times New Roman"/>
          <w:sz w:val="28"/>
          <w:szCs w:val="28"/>
        </w:rPr>
        <w:t xml:space="preserve"> прямая </w:t>
      </w:r>
      <w:r w:rsidRPr="00A81513">
        <w:rPr>
          <w:rStyle w:val="FontStyle22"/>
          <w:rFonts w:ascii="Times New Roman" w:hAnsi="Times New Roman" w:cs="Times New Roman"/>
          <w:sz w:val="28"/>
          <w:szCs w:val="28"/>
        </w:rPr>
        <w:t>— ноги поставлены парал</w:t>
      </w:r>
      <w:r w:rsidRPr="00A81513">
        <w:rPr>
          <w:rStyle w:val="FontStyle22"/>
          <w:rFonts w:ascii="Times New Roman" w:hAnsi="Times New Roman" w:cs="Times New Roman"/>
          <w:sz w:val="28"/>
          <w:szCs w:val="28"/>
        </w:rPr>
        <w:softHyphen/>
        <w:t>лельно на расстоянии стопы друг от друга.</w:t>
      </w:r>
    </w:p>
    <w:p w:rsidR="00A81513" w:rsidRDefault="00A81513" w:rsidP="00A81513">
      <w:pPr>
        <w:pStyle w:val="Style3"/>
        <w:widowControl/>
        <w:spacing w:line="240" w:lineRule="auto"/>
        <w:ind w:firstLine="293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  <w:r w:rsidRPr="00A81513">
        <w:rPr>
          <w:rStyle w:val="FontStyle24"/>
          <w:rFonts w:ascii="Times New Roman" w:hAnsi="Times New Roman" w:cs="Times New Roman"/>
          <w:spacing w:val="30"/>
          <w:sz w:val="28"/>
          <w:szCs w:val="28"/>
        </w:rPr>
        <w:t>///</w:t>
      </w:r>
      <w:r w:rsidRPr="00A81513">
        <w:rPr>
          <w:rStyle w:val="FontStyle24"/>
          <w:rFonts w:ascii="Times New Roman" w:hAnsi="Times New Roman" w:cs="Times New Roman"/>
          <w:sz w:val="28"/>
          <w:szCs w:val="28"/>
        </w:rPr>
        <w:t xml:space="preserve"> прямая </w:t>
      </w:r>
      <w:r w:rsidRPr="00A81513">
        <w:rPr>
          <w:rStyle w:val="FontStyle22"/>
          <w:rFonts w:ascii="Times New Roman" w:hAnsi="Times New Roman" w:cs="Times New Roman"/>
          <w:sz w:val="28"/>
          <w:szCs w:val="28"/>
        </w:rPr>
        <w:t>— ноги поставлены рядом и соприкасаются внутренними сторонами стоп, пятка одной ноги находится у сере</w:t>
      </w:r>
      <w:r w:rsidRPr="00A81513">
        <w:rPr>
          <w:rStyle w:val="FontStyle22"/>
          <w:rFonts w:ascii="Times New Roman" w:hAnsi="Times New Roman" w:cs="Times New Roman"/>
          <w:sz w:val="28"/>
          <w:szCs w:val="28"/>
        </w:rPr>
        <w:softHyphen/>
        <w:t>дины стопы другой.</w:t>
      </w:r>
    </w:p>
    <w:p w:rsidR="00A81513" w:rsidRPr="00A81513" w:rsidRDefault="00A81513" w:rsidP="00D42FB8">
      <w:pPr>
        <w:ind w:right="-470"/>
        <w:rPr>
          <w:rStyle w:val="FontStyle24"/>
          <w:rFonts w:ascii="Times New Roman" w:hAnsi="Times New Roman" w:cs="Times New Roman"/>
          <w:sz w:val="28"/>
          <w:szCs w:val="28"/>
        </w:rPr>
      </w:pPr>
      <w:r w:rsidRPr="00A81513">
        <w:rPr>
          <w:rFonts w:ascii="Times New Roman" w:hAnsi="Times New Roman" w:cs="Times New Roman"/>
          <w:sz w:val="28"/>
          <w:szCs w:val="28"/>
        </w:rPr>
        <w:t>Позиция рук</w:t>
      </w:r>
      <w:r w:rsidR="00D42FB8">
        <w:rPr>
          <w:rFonts w:ascii="Times New Roman" w:hAnsi="Times New Roman" w:cs="Times New Roman"/>
          <w:sz w:val="28"/>
          <w:szCs w:val="28"/>
        </w:rPr>
        <w:t xml:space="preserve"> </w:t>
      </w:r>
      <w:r w:rsidRPr="00A81513">
        <w:rPr>
          <w:rStyle w:val="FontStyle24"/>
          <w:rFonts w:ascii="Times New Roman" w:hAnsi="Times New Roman" w:cs="Times New Roman"/>
          <w:sz w:val="28"/>
          <w:szCs w:val="28"/>
        </w:rPr>
        <w:t>Подготовительная позиция</w:t>
      </w:r>
    </w:p>
    <w:p w:rsidR="00A81513" w:rsidRPr="00A81513" w:rsidRDefault="00A81513" w:rsidP="00A81513">
      <w:pPr>
        <w:pStyle w:val="Style3"/>
        <w:widowControl/>
        <w:spacing w:before="226" w:line="240" w:lineRule="auto"/>
        <w:rPr>
          <w:rStyle w:val="FontStyle22"/>
          <w:rFonts w:ascii="Times New Roman" w:hAnsi="Times New Roman" w:cs="Times New Roman"/>
          <w:sz w:val="28"/>
          <w:szCs w:val="28"/>
        </w:rPr>
      </w:pPr>
      <w:r w:rsidRPr="00A81513">
        <w:rPr>
          <w:rStyle w:val="FontStyle24"/>
          <w:rFonts w:ascii="Times New Roman" w:hAnsi="Times New Roman" w:cs="Times New Roman"/>
          <w:sz w:val="28"/>
          <w:szCs w:val="28"/>
        </w:rPr>
        <w:lastRenderedPageBreak/>
        <w:t xml:space="preserve">/ позиция </w:t>
      </w:r>
      <w:r w:rsidRPr="00A81513">
        <w:rPr>
          <w:rStyle w:val="FontStyle22"/>
          <w:rFonts w:ascii="Times New Roman" w:hAnsi="Times New Roman" w:cs="Times New Roman"/>
          <w:sz w:val="28"/>
          <w:szCs w:val="28"/>
        </w:rPr>
        <w:t xml:space="preserve">— закругленные в локтях руки подняты впереди корпуса на уровне груди </w:t>
      </w:r>
    </w:p>
    <w:p w:rsidR="00A81513" w:rsidRPr="00A81513" w:rsidRDefault="00A81513" w:rsidP="00A81513">
      <w:pPr>
        <w:pStyle w:val="Style3"/>
        <w:widowControl/>
        <w:spacing w:line="240" w:lineRule="auto"/>
        <w:ind w:firstLine="293"/>
        <w:rPr>
          <w:rStyle w:val="FontStyle22"/>
          <w:rFonts w:ascii="Times New Roman" w:hAnsi="Times New Roman" w:cs="Times New Roman"/>
          <w:sz w:val="28"/>
          <w:szCs w:val="28"/>
        </w:rPr>
      </w:pPr>
      <w:r w:rsidRPr="00A81513">
        <w:rPr>
          <w:rStyle w:val="FontStyle24"/>
          <w:rFonts w:ascii="Times New Roman" w:hAnsi="Times New Roman" w:cs="Times New Roman"/>
          <w:sz w:val="28"/>
          <w:szCs w:val="28"/>
        </w:rPr>
        <w:t xml:space="preserve">II позиция </w:t>
      </w:r>
      <w:r w:rsidRPr="00A81513">
        <w:rPr>
          <w:rStyle w:val="FontStyle22"/>
          <w:rFonts w:ascii="Times New Roman" w:hAnsi="Times New Roman" w:cs="Times New Roman"/>
          <w:sz w:val="28"/>
          <w:szCs w:val="28"/>
        </w:rPr>
        <w:t>— руки разведены в сторо</w:t>
      </w:r>
      <w:r w:rsidRPr="00A81513">
        <w:rPr>
          <w:rStyle w:val="FontStyle22"/>
          <w:rFonts w:ascii="Times New Roman" w:hAnsi="Times New Roman" w:cs="Times New Roman"/>
          <w:sz w:val="28"/>
          <w:szCs w:val="28"/>
        </w:rPr>
        <w:softHyphen/>
        <w:t>ны, кисти направлены вперед и чуть вверх.</w:t>
      </w:r>
    </w:p>
    <w:p w:rsidR="00A81513" w:rsidRPr="00A81513" w:rsidRDefault="00A81513" w:rsidP="00A81513">
      <w:pPr>
        <w:pStyle w:val="Style3"/>
        <w:widowControl/>
        <w:spacing w:line="240" w:lineRule="auto"/>
        <w:ind w:firstLine="288"/>
        <w:rPr>
          <w:rStyle w:val="FontStyle22"/>
          <w:rFonts w:ascii="Times New Roman" w:hAnsi="Times New Roman" w:cs="Times New Roman"/>
          <w:sz w:val="28"/>
          <w:szCs w:val="28"/>
        </w:rPr>
      </w:pPr>
      <w:r w:rsidRPr="00A81513">
        <w:rPr>
          <w:rStyle w:val="FontStyle24"/>
          <w:rFonts w:ascii="Times New Roman" w:hAnsi="Times New Roman" w:cs="Times New Roman"/>
          <w:spacing w:val="30"/>
          <w:sz w:val="28"/>
          <w:szCs w:val="28"/>
        </w:rPr>
        <w:t>///</w:t>
      </w:r>
      <w:r w:rsidRPr="00A81513">
        <w:rPr>
          <w:rStyle w:val="FontStyle24"/>
          <w:rFonts w:ascii="Times New Roman" w:hAnsi="Times New Roman" w:cs="Times New Roman"/>
          <w:sz w:val="28"/>
          <w:szCs w:val="28"/>
        </w:rPr>
        <w:t xml:space="preserve"> позиция </w:t>
      </w:r>
      <w:r w:rsidRPr="00A81513">
        <w:rPr>
          <w:rStyle w:val="FontStyle22"/>
          <w:rFonts w:ascii="Times New Roman" w:hAnsi="Times New Roman" w:cs="Times New Roman"/>
          <w:sz w:val="28"/>
          <w:szCs w:val="28"/>
        </w:rPr>
        <w:t>— округленные в локтях руки подняты вверх.</w:t>
      </w:r>
    </w:p>
    <w:p w:rsidR="00A81513" w:rsidRPr="00A81513" w:rsidRDefault="00A81513" w:rsidP="00A81513">
      <w:pPr>
        <w:pStyle w:val="Style3"/>
        <w:widowControl/>
        <w:spacing w:line="240" w:lineRule="auto"/>
        <w:ind w:firstLine="302"/>
        <w:rPr>
          <w:rStyle w:val="FontStyle22"/>
          <w:rFonts w:ascii="Times New Roman" w:hAnsi="Times New Roman" w:cs="Times New Roman"/>
          <w:sz w:val="28"/>
          <w:szCs w:val="28"/>
        </w:rPr>
      </w:pPr>
      <w:r w:rsidRPr="00A81513">
        <w:rPr>
          <w:rStyle w:val="FontStyle24"/>
          <w:rFonts w:ascii="Times New Roman" w:hAnsi="Times New Roman" w:cs="Times New Roman"/>
          <w:sz w:val="28"/>
          <w:szCs w:val="28"/>
        </w:rPr>
        <w:t xml:space="preserve">IV позиция — </w:t>
      </w:r>
      <w:r w:rsidRPr="00A81513">
        <w:rPr>
          <w:rStyle w:val="FontStyle22"/>
          <w:rFonts w:ascii="Times New Roman" w:hAnsi="Times New Roman" w:cs="Times New Roman"/>
          <w:sz w:val="28"/>
          <w:szCs w:val="28"/>
        </w:rPr>
        <w:t>согнутые в локтях руки лежат ладонями сбоку на поясе (талии): большой палец кисти — сзади, четыре других, собранных вместе, — спереди. Локти отведены в стороны.</w:t>
      </w:r>
    </w:p>
    <w:p w:rsidR="00A81513" w:rsidRPr="00A81513" w:rsidRDefault="00A81513" w:rsidP="00A81513">
      <w:pPr>
        <w:pStyle w:val="Style3"/>
        <w:widowControl/>
        <w:spacing w:line="240" w:lineRule="auto"/>
        <w:ind w:firstLine="322"/>
        <w:rPr>
          <w:rStyle w:val="FontStyle22"/>
          <w:rFonts w:ascii="Times New Roman" w:hAnsi="Times New Roman" w:cs="Times New Roman"/>
          <w:sz w:val="28"/>
          <w:szCs w:val="28"/>
        </w:rPr>
      </w:pPr>
      <w:proofErr w:type="spellStart"/>
      <w:r w:rsidRPr="00A81513">
        <w:rPr>
          <w:rStyle w:val="FontStyle24"/>
          <w:rFonts w:ascii="Times New Roman" w:hAnsi="Times New Roman" w:cs="Times New Roman"/>
          <w:sz w:val="28"/>
          <w:szCs w:val="28"/>
        </w:rPr>
        <w:t>Vпозиция</w:t>
      </w:r>
      <w:proofErr w:type="spellEnd"/>
      <w:r w:rsidRPr="00A81513">
        <w:rPr>
          <w:rStyle w:val="FontStyle22"/>
          <w:rFonts w:ascii="Times New Roman" w:hAnsi="Times New Roman" w:cs="Times New Roman"/>
          <w:sz w:val="28"/>
          <w:szCs w:val="28"/>
        </w:rPr>
        <w:t>— руки скрещены перед гру</w:t>
      </w:r>
      <w:r w:rsidRPr="00A81513">
        <w:rPr>
          <w:rStyle w:val="FontStyle22"/>
          <w:rFonts w:ascii="Times New Roman" w:hAnsi="Times New Roman" w:cs="Times New Roman"/>
          <w:sz w:val="28"/>
          <w:szCs w:val="28"/>
        </w:rPr>
        <w:softHyphen/>
        <w:t>дью, но не прикасаются к корпусу. Паль</w:t>
      </w:r>
      <w:r w:rsidRPr="00A81513">
        <w:rPr>
          <w:rStyle w:val="FontStyle22"/>
          <w:rFonts w:ascii="Times New Roman" w:hAnsi="Times New Roman" w:cs="Times New Roman"/>
          <w:sz w:val="28"/>
          <w:szCs w:val="28"/>
        </w:rPr>
        <w:softHyphen/>
        <w:t>цы, собранные вместе, лежат поверх пле</w:t>
      </w:r>
      <w:r w:rsidRPr="00A81513">
        <w:rPr>
          <w:rStyle w:val="FontStyle22"/>
          <w:rFonts w:ascii="Times New Roman" w:hAnsi="Times New Roman" w:cs="Times New Roman"/>
          <w:sz w:val="28"/>
          <w:szCs w:val="28"/>
        </w:rPr>
        <w:softHyphen/>
        <w:t xml:space="preserve">ча разноименной руки, чуть выше локтя </w:t>
      </w:r>
    </w:p>
    <w:p w:rsidR="00A81513" w:rsidRPr="00A81513" w:rsidRDefault="00A81513" w:rsidP="00A81513">
      <w:pPr>
        <w:pStyle w:val="Style17"/>
        <w:widowControl/>
        <w:numPr>
          <w:ilvl w:val="0"/>
          <w:numId w:val="45"/>
        </w:numPr>
        <w:tabs>
          <w:tab w:val="left" w:pos="552"/>
        </w:tabs>
        <w:spacing w:line="240" w:lineRule="auto"/>
        <w:rPr>
          <w:rStyle w:val="FontStyle24"/>
          <w:rFonts w:ascii="Times New Roman" w:hAnsi="Times New Roman" w:cs="Times New Roman"/>
          <w:sz w:val="28"/>
          <w:szCs w:val="28"/>
        </w:rPr>
      </w:pPr>
      <w:r w:rsidRPr="00A81513">
        <w:rPr>
          <w:rStyle w:val="FontStyle24"/>
          <w:rFonts w:ascii="Times New Roman" w:hAnsi="Times New Roman" w:cs="Times New Roman"/>
          <w:sz w:val="28"/>
          <w:szCs w:val="28"/>
        </w:rPr>
        <w:t xml:space="preserve">позиция </w:t>
      </w:r>
      <w:r w:rsidRPr="00A81513">
        <w:rPr>
          <w:rStyle w:val="FontStyle22"/>
          <w:rFonts w:ascii="Times New Roman" w:hAnsi="Times New Roman" w:cs="Times New Roman"/>
          <w:sz w:val="28"/>
          <w:szCs w:val="28"/>
        </w:rPr>
        <w:t>— руки согнуты в локтях и заведены ладонями за голову, как бы поддерживая головной убор.</w:t>
      </w:r>
    </w:p>
    <w:p w:rsidR="00A81513" w:rsidRPr="00A81513" w:rsidRDefault="00A81513" w:rsidP="00A81513">
      <w:pPr>
        <w:pStyle w:val="Style17"/>
        <w:widowControl/>
        <w:numPr>
          <w:ilvl w:val="0"/>
          <w:numId w:val="45"/>
        </w:numPr>
        <w:tabs>
          <w:tab w:val="left" w:pos="552"/>
        </w:tabs>
        <w:spacing w:line="240" w:lineRule="auto"/>
        <w:rPr>
          <w:rStyle w:val="FontStyle22"/>
          <w:rFonts w:ascii="Times New Roman" w:hAnsi="Times New Roman" w:cs="Times New Roman"/>
          <w:i/>
          <w:iCs/>
          <w:sz w:val="28"/>
          <w:szCs w:val="28"/>
        </w:rPr>
      </w:pPr>
      <w:r w:rsidRPr="00A81513">
        <w:rPr>
          <w:rStyle w:val="FontStyle24"/>
          <w:rFonts w:ascii="Times New Roman" w:hAnsi="Times New Roman" w:cs="Times New Roman"/>
          <w:sz w:val="28"/>
          <w:szCs w:val="28"/>
        </w:rPr>
        <w:t xml:space="preserve">позиция </w:t>
      </w:r>
      <w:r w:rsidRPr="00A81513">
        <w:rPr>
          <w:rStyle w:val="FontStyle22"/>
          <w:rFonts w:ascii="Times New Roman" w:hAnsi="Times New Roman" w:cs="Times New Roman"/>
          <w:sz w:val="28"/>
          <w:szCs w:val="28"/>
        </w:rPr>
        <w:t>— руки согнуты в локтях и положены тыльной стороной кисти за спину на пояс. Одна кисть — тыльной сто</w:t>
      </w:r>
      <w:r w:rsidRPr="00A81513">
        <w:rPr>
          <w:rStyle w:val="FontStyle22"/>
          <w:rFonts w:ascii="Times New Roman" w:hAnsi="Times New Roman" w:cs="Times New Roman"/>
          <w:sz w:val="28"/>
          <w:szCs w:val="28"/>
        </w:rPr>
        <w:softHyphen/>
        <w:t>роной на поясе, другая — на ладони пер</w:t>
      </w:r>
      <w:r w:rsidRPr="00A81513">
        <w:rPr>
          <w:rStyle w:val="FontStyle22"/>
          <w:rFonts w:ascii="Times New Roman" w:hAnsi="Times New Roman" w:cs="Times New Roman"/>
          <w:sz w:val="28"/>
          <w:szCs w:val="28"/>
        </w:rPr>
        <w:softHyphen/>
        <w:t>вой. Локти разведены в стороны.</w:t>
      </w:r>
    </w:p>
    <w:p w:rsidR="00A81513" w:rsidRPr="00A81513" w:rsidRDefault="00A81513" w:rsidP="00A81513">
      <w:pPr>
        <w:pStyle w:val="a3"/>
        <w:rPr>
          <w:rFonts w:ascii="Times New Roman" w:hAnsi="Times New Roman" w:cs="Times New Roman"/>
          <w:sz w:val="28"/>
          <w:szCs w:val="28"/>
        </w:rPr>
      </w:pPr>
      <w:r w:rsidRPr="00A81513">
        <w:rPr>
          <w:rFonts w:ascii="Times New Roman" w:hAnsi="Times New Roman" w:cs="Times New Roman"/>
          <w:sz w:val="28"/>
          <w:szCs w:val="28"/>
        </w:rPr>
        <w:t>4.  Терминология народного танца.</w:t>
      </w:r>
    </w:p>
    <w:p w:rsidR="00A81513" w:rsidRPr="00A81513" w:rsidRDefault="00A81513" w:rsidP="00A81513">
      <w:pPr>
        <w:pStyle w:val="a3"/>
        <w:rPr>
          <w:rFonts w:ascii="Times New Roman" w:hAnsi="Times New Roman" w:cs="Times New Roman"/>
          <w:sz w:val="28"/>
          <w:szCs w:val="28"/>
        </w:rPr>
      </w:pPr>
      <w:r w:rsidRPr="00A81513">
        <w:rPr>
          <w:rFonts w:ascii="Times New Roman" w:hAnsi="Times New Roman" w:cs="Times New Roman"/>
          <w:sz w:val="28"/>
          <w:szCs w:val="28"/>
        </w:rPr>
        <w:t>Полуприседание и полное приседание (</w:t>
      </w:r>
      <w:r w:rsidRPr="00A81513">
        <w:rPr>
          <w:rFonts w:ascii="Times New Roman" w:hAnsi="Times New Roman" w:cs="Times New Roman"/>
          <w:sz w:val="28"/>
          <w:szCs w:val="28"/>
          <w:lang w:val="en-US"/>
        </w:rPr>
        <w:t>demi</w:t>
      </w:r>
      <w:r w:rsidRPr="00A81513">
        <w:rPr>
          <w:rFonts w:ascii="Times New Roman" w:hAnsi="Times New Roman" w:cs="Times New Roman"/>
          <w:sz w:val="28"/>
          <w:szCs w:val="28"/>
        </w:rPr>
        <w:t>-</w:t>
      </w:r>
      <w:r w:rsidRPr="00A81513">
        <w:rPr>
          <w:rFonts w:ascii="Times New Roman" w:hAnsi="Times New Roman" w:cs="Times New Roman"/>
          <w:sz w:val="28"/>
          <w:szCs w:val="28"/>
          <w:lang w:val="en-US"/>
        </w:rPr>
        <w:t>plie</w:t>
      </w:r>
      <w:r w:rsidRPr="00A815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513">
        <w:rPr>
          <w:rFonts w:ascii="Times New Roman" w:hAnsi="Times New Roman" w:cs="Times New Roman"/>
          <w:sz w:val="28"/>
          <w:szCs w:val="28"/>
          <w:lang w:val="en-US"/>
        </w:rPr>
        <w:t>grande</w:t>
      </w:r>
      <w:proofErr w:type="spellEnd"/>
      <w:r w:rsidRPr="00A81513">
        <w:rPr>
          <w:rFonts w:ascii="Times New Roman" w:hAnsi="Times New Roman" w:cs="Times New Roman"/>
          <w:sz w:val="28"/>
          <w:szCs w:val="28"/>
        </w:rPr>
        <w:t>-</w:t>
      </w:r>
      <w:r w:rsidRPr="00A81513">
        <w:rPr>
          <w:rFonts w:ascii="Times New Roman" w:hAnsi="Times New Roman" w:cs="Times New Roman"/>
          <w:sz w:val="28"/>
          <w:szCs w:val="28"/>
          <w:lang w:val="en-US"/>
        </w:rPr>
        <w:t>plie</w:t>
      </w:r>
      <w:r w:rsidRPr="00A81513">
        <w:rPr>
          <w:rFonts w:ascii="Times New Roman" w:hAnsi="Times New Roman" w:cs="Times New Roman"/>
          <w:sz w:val="28"/>
          <w:szCs w:val="28"/>
        </w:rPr>
        <w:t>);</w:t>
      </w:r>
    </w:p>
    <w:p w:rsidR="00A81513" w:rsidRPr="00A81513" w:rsidRDefault="00A81513" w:rsidP="00A81513">
      <w:pPr>
        <w:pStyle w:val="a3"/>
        <w:rPr>
          <w:rFonts w:ascii="Times New Roman" w:hAnsi="Times New Roman" w:cs="Times New Roman"/>
          <w:sz w:val="28"/>
          <w:szCs w:val="28"/>
        </w:rPr>
      </w:pPr>
      <w:r w:rsidRPr="00A81513">
        <w:rPr>
          <w:rFonts w:ascii="Times New Roman" w:hAnsi="Times New Roman" w:cs="Times New Roman"/>
          <w:sz w:val="28"/>
          <w:szCs w:val="28"/>
        </w:rPr>
        <w:t>Упражнение развитие подвижности стопы (</w:t>
      </w:r>
      <w:r w:rsidRPr="00A81513">
        <w:rPr>
          <w:rFonts w:ascii="Times New Roman" w:hAnsi="Times New Roman" w:cs="Times New Roman"/>
          <w:sz w:val="28"/>
          <w:szCs w:val="28"/>
          <w:lang w:val="en-US"/>
        </w:rPr>
        <w:t>battements</w:t>
      </w:r>
      <w:r w:rsidRPr="00A815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513">
        <w:rPr>
          <w:rFonts w:ascii="Times New Roman" w:hAnsi="Times New Roman" w:cs="Times New Roman"/>
          <w:sz w:val="28"/>
          <w:szCs w:val="28"/>
          <w:lang w:val="en-US"/>
        </w:rPr>
        <w:t>tendu</w:t>
      </w:r>
      <w:proofErr w:type="spellEnd"/>
      <w:r w:rsidRPr="00A81513">
        <w:rPr>
          <w:rFonts w:ascii="Times New Roman" w:hAnsi="Times New Roman" w:cs="Times New Roman"/>
          <w:sz w:val="28"/>
          <w:szCs w:val="28"/>
        </w:rPr>
        <w:t>);</w:t>
      </w:r>
    </w:p>
    <w:p w:rsidR="00A81513" w:rsidRPr="00A81513" w:rsidRDefault="00A81513" w:rsidP="00A81513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A81513">
        <w:rPr>
          <w:rFonts w:ascii="Times New Roman" w:hAnsi="Times New Roman" w:cs="Times New Roman"/>
          <w:sz w:val="28"/>
          <w:szCs w:val="28"/>
        </w:rPr>
        <w:t>Маленькие</w:t>
      </w:r>
      <w:r w:rsidRPr="00A815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81513">
        <w:rPr>
          <w:rFonts w:ascii="Times New Roman" w:hAnsi="Times New Roman" w:cs="Times New Roman"/>
          <w:sz w:val="28"/>
          <w:szCs w:val="28"/>
        </w:rPr>
        <w:t>броски</w:t>
      </w:r>
      <w:r w:rsidRPr="00A81513">
        <w:rPr>
          <w:rFonts w:ascii="Times New Roman" w:hAnsi="Times New Roman" w:cs="Times New Roman"/>
          <w:sz w:val="28"/>
          <w:szCs w:val="28"/>
          <w:lang w:val="en-US"/>
        </w:rPr>
        <w:t xml:space="preserve"> (battements </w:t>
      </w:r>
      <w:proofErr w:type="spellStart"/>
      <w:r w:rsidRPr="00A81513">
        <w:rPr>
          <w:rFonts w:ascii="Times New Roman" w:hAnsi="Times New Roman" w:cs="Times New Roman"/>
          <w:sz w:val="28"/>
          <w:szCs w:val="28"/>
          <w:lang w:val="en-US"/>
        </w:rPr>
        <w:t>tendu</w:t>
      </w:r>
      <w:proofErr w:type="spellEnd"/>
      <w:r w:rsidRPr="00A815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81513">
        <w:rPr>
          <w:rFonts w:ascii="Times New Roman" w:hAnsi="Times New Roman" w:cs="Times New Roman"/>
          <w:sz w:val="28"/>
          <w:szCs w:val="28"/>
          <w:lang w:val="en-US"/>
        </w:rPr>
        <w:t>jete</w:t>
      </w:r>
      <w:proofErr w:type="spellEnd"/>
      <w:r w:rsidRPr="00A81513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:rsidR="00A81513" w:rsidRPr="00A81513" w:rsidRDefault="00A81513" w:rsidP="00A81513">
      <w:pPr>
        <w:pStyle w:val="a3"/>
        <w:rPr>
          <w:rFonts w:ascii="Times New Roman" w:hAnsi="Times New Roman" w:cs="Times New Roman"/>
          <w:sz w:val="28"/>
          <w:szCs w:val="28"/>
        </w:rPr>
      </w:pPr>
      <w:r w:rsidRPr="00A81513">
        <w:rPr>
          <w:rFonts w:ascii="Times New Roman" w:hAnsi="Times New Roman" w:cs="Times New Roman"/>
          <w:sz w:val="28"/>
          <w:szCs w:val="28"/>
        </w:rPr>
        <w:t>каблучное упражнение;</w:t>
      </w:r>
    </w:p>
    <w:p w:rsidR="00A81513" w:rsidRPr="00A81513" w:rsidRDefault="00A81513" w:rsidP="00A81513">
      <w:pPr>
        <w:pStyle w:val="a3"/>
        <w:rPr>
          <w:rFonts w:ascii="Times New Roman" w:hAnsi="Times New Roman" w:cs="Times New Roman"/>
          <w:sz w:val="28"/>
          <w:szCs w:val="28"/>
        </w:rPr>
      </w:pPr>
      <w:r w:rsidRPr="00A81513">
        <w:rPr>
          <w:rFonts w:ascii="Times New Roman" w:hAnsi="Times New Roman" w:cs="Times New Roman"/>
          <w:sz w:val="28"/>
          <w:szCs w:val="28"/>
        </w:rPr>
        <w:t>Упражнение с ненапряженной стопой (</w:t>
      </w:r>
      <w:r w:rsidRPr="00A81513">
        <w:rPr>
          <w:rFonts w:ascii="Times New Roman" w:hAnsi="Times New Roman" w:cs="Times New Roman"/>
          <w:sz w:val="28"/>
          <w:szCs w:val="28"/>
          <w:lang w:val="en-US"/>
        </w:rPr>
        <w:t>flic</w:t>
      </w:r>
      <w:r w:rsidRPr="00A8151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81513">
        <w:rPr>
          <w:rFonts w:ascii="Times New Roman" w:hAnsi="Times New Roman" w:cs="Times New Roman"/>
          <w:sz w:val="28"/>
          <w:szCs w:val="28"/>
          <w:lang w:val="en-US"/>
        </w:rPr>
        <w:t>flac</w:t>
      </w:r>
      <w:proofErr w:type="spellEnd"/>
      <w:r w:rsidRPr="00A81513">
        <w:rPr>
          <w:rFonts w:ascii="Times New Roman" w:hAnsi="Times New Roman" w:cs="Times New Roman"/>
          <w:sz w:val="28"/>
          <w:szCs w:val="28"/>
        </w:rPr>
        <w:t>);</w:t>
      </w:r>
    </w:p>
    <w:p w:rsidR="00A81513" w:rsidRPr="00A81513" w:rsidRDefault="00A81513" w:rsidP="00A81513">
      <w:pPr>
        <w:pStyle w:val="a3"/>
        <w:rPr>
          <w:rFonts w:ascii="Times New Roman" w:hAnsi="Times New Roman" w:cs="Times New Roman"/>
          <w:sz w:val="28"/>
          <w:szCs w:val="28"/>
        </w:rPr>
      </w:pPr>
      <w:r w:rsidRPr="00A81513">
        <w:rPr>
          <w:rFonts w:ascii="Times New Roman" w:hAnsi="Times New Roman" w:cs="Times New Roman"/>
          <w:sz w:val="28"/>
          <w:szCs w:val="28"/>
        </w:rPr>
        <w:t>Подготовка к «веревочке»;</w:t>
      </w:r>
    </w:p>
    <w:p w:rsidR="00A81513" w:rsidRPr="00A81513" w:rsidRDefault="00A81513" w:rsidP="00A81513">
      <w:pPr>
        <w:pStyle w:val="a3"/>
        <w:rPr>
          <w:rFonts w:ascii="Times New Roman" w:hAnsi="Times New Roman" w:cs="Times New Roman"/>
          <w:sz w:val="28"/>
          <w:szCs w:val="28"/>
        </w:rPr>
      </w:pPr>
      <w:r w:rsidRPr="00A81513">
        <w:rPr>
          <w:rFonts w:ascii="Times New Roman" w:hAnsi="Times New Roman" w:cs="Times New Roman"/>
          <w:sz w:val="28"/>
          <w:szCs w:val="28"/>
        </w:rPr>
        <w:t>Дробные выстукивания;</w:t>
      </w:r>
    </w:p>
    <w:p w:rsidR="00A81513" w:rsidRPr="00A81513" w:rsidRDefault="00A81513" w:rsidP="00A81513">
      <w:pPr>
        <w:pStyle w:val="a3"/>
        <w:rPr>
          <w:rFonts w:ascii="Times New Roman" w:hAnsi="Times New Roman" w:cs="Times New Roman"/>
          <w:sz w:val="28"/>
          <w:szCs w:val="28"/>
        </w:rPr>
      </w:pPr>
      <w:r w:rsidRPr="00A81513">
        <w:rPr>
          <w:rFonts w:ascii="Times New Roman" w:hAnsi="Times New Roman" w:cs="Times New Roman"/>
          <w:sz w:val="28"/>
          <w:szCs w:val="28"/>
        </w:rPr>
        <w:t>Низкие и высокие развороты ноги (</w:t>
      </w:r>
      <w:r w:rsidRPr="00A81513">
        <w:rPr>
          <w:rFonts w:ascii="Times New Roman" w:hAnsi="Times New Roman" w:cs="Times New Roman"/>
          <w:sz w:val="28"/>
          <w:szCs w:val="28"/>
          <w:lang w:val="en-US"/>
        </w:rPr>
        <w:t>battements</w:t>
      </w:r>
      <w:r w:rsidRPr="00A815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513">
        <w:rPr>
          <w:rFonts w:ascii="Times New Roman" w:hAnsi="Times New Roman" w:cs="Times New Roman"/>
          <w:sz w:val="28"/>
          <w:szCs w:val="28"/>
          <w:lang w:val="en-US"/>
        </w:rPr>
        <w:t>fondu</w:t>
      </w:r>
      <w:proofErr w:type="spellEnd"/>
      <w:r w:rsidRPr="00A81513">
        <w:rPr>
          <w:rFonts w:ascii="Times New Roman" w:hAnsi="Times New Roman" w:cs="Times New Roman"/>
          <w:sz w:val="28"/>
          <w:szCs w:val="28"/>
        </w:rPr>
        <w:t>);</w:t>
      </w:r>
    </w:p>
    <w:p w:rsidR="00A81513" w:rsidRPr="00A81513" w:rsidRDefault="00A81513" w:rsidP="00A81513">
      <w:pPr>
        <w:pStyle w:val="a3"/>
        <w:rPr>
          <w:rFonts w:ascii="Times New Roman" w:hAnsi="Times New Roman" w:cs="Times New Roman"/>
          <w:sz w:val="28"/>
          <w:szCs w:val="28"/>
        </w:rPr>
      </w:pPr>
      <w:r w:rsidRPr="00A81513">
        <w:rPr>
          <w:rFonts w:ascii="Times New Roman" w:hAnsi="Times New Roman" w:cs="Times New Roman"/>
          <w:sz w:val="28"/>
          <w:szCs w:val="28"/>
        </w:rPr>
        <w:t>Круговые движения по полу (</w:t>
      </w:r>
      <w:proofErr w:type="spellStart"/>
      <w:r w:rsidRPr="00A81513">
        <w:rPr>
          <w:rFonts w:ascii="Times New Roman" w:hAnsi="Times New Roman" w:cs="Times New Roman"/>
          <w:sz w:val="28"/>
          <w:szCs w:val="28"/>
          <w:lang w:val="en-US"/>
        </w:rPr>
        <w:t>rond</w:t>
      </w:r>
      <w:proofErr w:type="spellEnd"/>
      <w:r w:rsidRPr="00A81513">
        <w:rPr>
          <w:rFonts w:ascii="Times New Roman" w:hAnsi="Times New Roman" w:cs="Times New Roman"/>
          <w:sz w:val="28"/>
          <w:szCs w:val="28"/>
        </w:rPr>
        <w:t xml:space="preserve"> </w:t>
      </w:r>
      <w:r w:rsidRPr="00A81513">
        <w:rPr>
          <w:rFonts w:ascii="Times New Roman" w:hAnsi="Times New Roman" w:cs="Times New Roman"/>
          <w:sz w:val="28"/>
          <w:szCs w:val="28"/>
          <w:lang w:val="en-US"/>
        </w:rPr>
        <w:t>de</w:t>
      </w:r>
      <w:r w:rsidRPr="00A815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513">
        <w:rPr>
          <w:rFonts w:ascii="Times New Roman" w:hAnsi="Times New Roman" w:cs="Times New Roman"/>
          <w:sz w:val="28"/>
          <w:szCs w:val="28"/>
          <w:lang w:val="en-US"/>
        </w:rPr>
        <w:t>jambe</w:t>
      </w:r>
      <w:proofErr w:type="spellEnd"/>
      <w:r w:rsidRPr="00A81513">
        <w:rPr>
          <w:rFonts w:ascii="Times New Roman" w:hAnsi="Times New Roman" w:cs="Times New Roman"/>
          <w:sz w:val="28"/>
          <w:szCs w:val="28"/>
        </w:rPr>
        <w:t xml:space="preserve"> </w:t>
      </w:r>
      <w:r w:rsidRPr="00A81513">
        <w:rPr>
          <w:rFonts w:ascii="Times New Roman" w:hAnsi="Times New Roman" w:cs="Times New Roman"/>
          <w:sz w:val="28"/>
          <w:szCs w:val="28"/>
          <w:lang w:val="en-US"/>
        </w:rPr>
        <w:t>parterre</w:t>
      </w:r>
      <w:r w:rsidRPr="00A81513">
        <w:rPr>
          <w:rFonts w:ascii="Times New Roman" w:hAnsi="Times New Roman" w:cs="Times New Roman"/>
          <w:sz w:val="28"/>
          <w:szCs w:val="28"/>
        </w:rPr>
        <w:t>);</w:t>
      </w:r>
    </w:p>
    <w:p w:rsidR="00A81513" w:rsidRPr="00A81513" w:rsidRDefault="00A81513" w:rsidP="00A81513">
      <w:pPr>
        <w:pStyle w:val="a3"/>
        <w:rPr>
          <w:rFonts w:ascii="Times New Roman" w:hAnsi="Times New Roman" w:cs="Times New Roman"/>
          <w:sz w:val="28"/>
          <w:szCs w:val="28"/>
        </w:rPr>
      </w:pPr>
      <w:r w:rsidRPr="00A81513">
        <w:rPr>
          <w:rFonts w:ascii="Times New Roman" w:hAnsi="Times New Roman" w:cs="Times New Roman"/>
          <w:sz w:val="28"/>
          <w:szCs w:val="28"/>
        </w:rPr>
        <w:t>Мягкое и резкое раскрывание ноги (</w:t>
      </w:r>
      <w:r w:rsidRPr="00A81513">
        <w:rPr>
          <w:rFonts w:ascii="Times New Roman" w:hAnsi="Times New Roman" w:cs="Times New Roman"/>
          <w:sz w:val="28"/>
          <w:szCs w:val="28"/>
          <w:lang w:val="en-US"/>
        </w:rPr>
        <w:t>battements</w:t>
      </w:r>
      <w:r w:rsidRPr="00A815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513">
        <w:rPr>
          <w:rFonts w:ascii="Times New Roman" w:hAnsi="Times New Roman" w:cs="Times New Roman"/>
          <w:sz w:val="28"/>
          <w:szCs w:val="28"/>
          <w:lang w:val="en-US"/>
        </w:rPr>
        <w:t>developpes</w:t>
      </w:r>
      <w:proofErr w:type="spellEnd"/>
      <w:r w:rsidRPr="00A81513">
        <w:rPr>
          <w:rFonts w:ascii="Times New Roman" w:hAnsi="Times New Roman" w:cs="Times New Roman"/>
          <w:sz w:val="28"/>
          <w:szCs w:val="28"/>
        </w:rPr>
        <w:t>);</w:t>
      </w:r>
    </w:p>
    <w:p w:rsidR="00A81513" w:rsidRPr="009D0F7D" w:rsidRDefault="00A81513" w:rsidP="00A81513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9D0F7D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A81513">
        <w:rPr>
          <w:rFonts w:ascii="Times New Roman" w:hAnsi="Times New Roman" w:cs="Times New Roman"/>
          <w:sz w:val="28"/>
          <w:szCs w:val="28"/>
        </w:rPr>
        <w:t>Змейка</w:t>
      </w:r>
      <w:r w:rsidRPr="009D0F7D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A815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A81513">
        <w:rPr>
          <w:rFonts w:ascii="Times New Roman" w:hAnsi="Times New Roman" w:cs="Times New Roman"/>
          <w:sz w:val="28"/>
          <w:szCs w:val="28"/>
          <w:lang w:val="en-US"/>
        </w:rPr>
        <w:t>( pas</w:t>
      </w:r>
      <w:proofErr w:type="gramEnd"/>
      <w:r w:rsidRPr="00A81513">
        <w:rPr>
          <w:rFonts w:ascii="Times New Roman" w:hAnsi="Times New Roman" w:cs="Times New Roman"/>
          <w:sz w:val="28"/>
          <w:szCs w:val="28"/>
          <w:lang w:val="en-US"/>
        </w:rPr>
        <w:t xml:space="preserve"> tortilla)</w:t>
      </w:r>
      <w:r w:rsidRPr="009D0F7D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A81513" w:rsidRPr="00A81513" w:rsidRDefault="00A81513" w:rsidP="00A81513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A815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81513">
        <w:rPr>
          <w:rFonts w:ascii="Times New Roman" w:hAnsi="Times New Roman" w:cs="Times New Roman"/>
          <w:sz w:val="28"/>
          <w:szCs w:val="28"/>
        </w:rPr>
        <w:t>Большие</w:t>
      </w:r>
      <w:r w:rsidRPr="00A815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81513">
        <w:rPr>
          <w:rFonts w:ascii="Times New Roman" w:hAnsi="Times New Roman" w:cs="Times New Roman"/>
          <w:sz w:val="28"/>
          <w:szCs w:val="28"/>
        </w:rPr>
        <w:t>броски</w:t>
      </w:r>
      <w:r w:rsidRPr="00A81513">
        <w:rPr>
          <w:rFonts w:ascii="Times New Roman" w:hAnsi="Times New Roman" w:cs="Times New Roman"/>
          <w:sz w:val="28"/>
          <w:szCs w:val="28"/>
          <w:lang w:val="en-US"/>
        </w:rPr>
        <w:t xml:space="preserve"> (grand battements </w:t>
      </w:r>
      <w:proofErr w:type="spellStart"/>
      <w:r w:rsidRPr="00A81513">
        <w:rPr>
          <w:rFonts w:ascii="Times New Roman" w:hAnsi="Times New Roman" w:cs="Times New Roman"/>
          <w:sz w:val="28"/>
          <w:szCs w:val="28"/>
          <w:lang w:val="en-US"/>
        </w:rPr>
        <w:t>jete</w:t>
      </w:r>
      <w:proofErr w:type="spellEnd"/>
      <w:r w:rsidRPr="00A81513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:rsidR="00A81513" w:rsidRPr="00A81513" w:rsidRDefault="00A81513" w:rsidP="00A81513">
      <w:pPr>
        <w:pStyle w:val="a3"/>
        <w:rPr>
          <w:rFonts w:ascii="Times New Roman" w:hAnsi="Times New Roman" w:cs="Times New Roman"/>
          <w:sz w:val="28"/>
          <w:szCs w:val="28"/>
        </w:rPr>
      </w:pPr>
      <w:r w:rsidRPr="00A81513">
        <w:rPr>
          <w:rFonts w:ascii="Times New Roman" w:hAnsi="Times New Roman" w:cs="Times New Roman"/>
          <w:sz w:val="28"/>
          <w:szCs w:val="28"/>
        </w:rPr>
        <w:t>Перегибы и наклоны корпуса (</w:t>
      </w:r>
      <w:r w:rsidRPr="00A81513">
        <w:rPr>
          <w:rFonts w:ascii="Times New Roman" w:hAnsi="Times New Roman" w:cs="Times New Roman"/>
          <w:sz w:val="28"/>
          <w:szCs w:val="28"/>
          <w:lang w:val="en-US"/>
        </w:rPr>
        <w:t>port</w:t>
      </w:r>
      <w:r w:rsidRPr="00A81513">
        <w:rPr>
          <w:rFonts w:ascii="Times New Roman" w:hAnsi="Times New Roman" w:cs="Times New Roman"/>
          <w:sz w:val="28"/>
          <w:szCs w:val="28"/>
        </w:rPr>
        <w:t xml:space="preserve"> </w:t>
      </w:r>
      <w:r w:rsidRPr="00A81513">
        <w:rPr>
          <w:rFonts w:ascii="Times New Roman" w:hAnsi="Times New Roman" w:cs="Times New Roman"/>
          <w:sz w:val="28"/>
          <w:szCs w:val="28"/>
          <w:lang w:val="en-US"/>
        </w:rPr>
        <w:t>de</w:t>
      </w:r>
      <w:r w:rsidRPr="00A81513">
        <w:rPr>
          <w:rFonts w:ascii="Times New Roman" w:hAnsi="Times New Roman" w:cs="Times New Roman"/>
          <w:sz w:val="28"/>
          <w:szCs w:val="28"/>
        </w:rPr>
        <w:t xml:space="preserve"> </w:t>
      </w:r>
      <w:r w:rsidRPr="00A81513">
        <w:rPr>
          <w:rFonts w:ascii="Times New Roman" w:hAnsi="Times New Roman" w:cs="Times New Roman"/>
          <w:sz w:val="28"/>
          <w:szCs w:val="28"/>
          <w:lang w:val="en-US"/>
        </w:rPr>
        <w:t>bras</w:t>
      </w:r>
      <w:r w:rsidRPr="00A81513">
        <w:rPr>
          <w:rFonts w:ascii="Times New Roman" w:hAnsi="Times New Roman" w:cs="Times New Roman"/>
          <w:sz w:val="28"/>
          <w:szCs w:val="28"/>
        </w:rPr>
        <w:t>);</w:t>
      </w:r>
    </w:p>
    <w:p w:rsidR="00A81513" w:rsidRPr="00A81513" w:rsidRDefault="00A81513" w:rsidP="00A81513">
      <w:pPr>
        <w:pStyle w:val="a3"/>
        <w:rPr>
          <w:rFonts w:ascii="Times New Roman" w:hAnsi="Times New Roman" w:cs="Times New Roman"/>
          <w:sz w:val="28"/>
          <w:szCs w:val="28"/>
        </w:rPr>
      </w:pPr>
      <w:r w:rsidRPr="00A81513">
        <w:rPr>
          <w:rFonts w:ascii="Times New Roman" w:hAnsi="Times New Roman" w:cs="Times New Roman"/>
          <w:sz w:val="28"/>
          <w:szCs w:val="28"/>
        </w:rPr>
        <w:t xml:space="preserve">  Названия основных движений народного танца. </w:t>
      </w:r>
    </w:p>
    <w:p w:rsidR="00A81513" w:rsidRDefault="00A81513" w:rsidP="006C047A">
      <w:pPr>
        <w:pStyle w:val="a3"/>
        <w:rPr>
          <w:rFonts w:ascii="Times New Roman" w:hAnsi="Times New Roman" w:cs="Times New Roman"/>
          <w:sz w:val="28"/>
          <w:szCs w:val="28"/>
        </w:rPr>
      </w:pPr>
      <w:r w:rsidRPr="00A81513">
        <w:rPr>
          <w:rFonts w:ascii="Times New Roman" w:hAnsi="Times New Roman" w:cs="Times New Roman"/>
          <w:sz w:val="28"/>
          <w:szCs w:val="28"/>
        </w:rPr>
        <w:t>1. Танцевальные ходы; «Веревочка»; «</w:t>
      </w:r>
      <w:proofErr w:type="spellStart"/>
      <w:r w:rsidRPr="00A81513">
        <w:rPr>
          <w:rFonts w:ascii="Times New Roman" w:hAnsi="Times New Roman" w:cs="Times New Roman"/>
          <w:sz w:val="28"/>
          <w:szCs w:val="28"/>
        </w:rPr>
        <w:t>Ковырялочка</w:t>
      </w:r>
      <w:proofErr w:type="spellEnd"/>
      <w:r w:rsidRPr="00A81513">
        <w:rPr>
          <w:rFonts w:ascii="Times New Roman" w:hAnsi="Times New Roman" w:cs="Times New Roman"/>
          <w:sz w:val="28"/>
          <w:szCs w:val="28"/>
        </w:rPr>
        <w:t xml:space="preserve">»; </w:t>
      </w:r>
      <w:proofErr w:type="spellStart"/>
      <w:r w:rsidRPr="00A81513">
        <w:rPr>
          <w:rFonts w:ascii="Times New Roman" w:hAnsi="Times New Roman" w:cs="Times New Roman"/>
          <w:sz w:val="28"/>
          <w:szCs w:val="28"/>
        </w:rPr>
        <w:t>Припадание</w:t>
      </w:r>
      <w:proofErr w:type="spellEnd"/>
      <w:r w:rsidRPr="00A81513">
        <w:rPr>
          <w:rFonts w:ascii="Times New Roman" w:hAnsi="Times New Roman" w:cs="Times New Roman"/>
          <w:sz w:val="28"/>
          <w:szCs w:val="28"/>
        </w:rPr>
        <w:t>; «Гармошка»; «</w:t>
      </w:r>
      <w:proofErr w:type="spellStart"/>
      <w:r w:rsidRPr="00A81513">
        <w:rPr>
          <w:rFonts w:ascii="Times New Roman" w:hAnsi="Times New Roman" w:cs="Times New Roman"/>
          <w:sz w:val="28"/>
          <w:szCs w:val="28"/>
        </w:rPr>
        <w:t>Моталочка</w:t>
      </w:r>
      <w:proofErr w:type="spellEnd"/>
      <w:r w:rsidRPr="00A81513">
        <w:rPr>
          <w:rFonts w:ascii="Times New Roman" w:hAnsi="Times New Roman" w:cs="Times New Roman"/>
          <w:sz w:val="28"/>
          <w:szCs w:val="28"/>
        </w:rPr>
        <w:t>»; Подбивка; Дроби; Присядка; Вращения; «Голубцы»; «Ключ»; Хлопушки; Прыжки;</w:t>
      </w:r>
      <w:r>
        <w:rPr>
          <w:rFonts w:ascii="Times New Roman" w:hAnsi="Times New Roman" w:cs="Times New Roman"/>
          <w:sz w:val="28"/>
          <w:szCs w:val="28"/>
        </w:rPr>
        <w:t xml:space="preserve"> Трюки.</w:t>
      </w:r>
    </w:p>
    <w:p w:rsidR="006C7D48" w:rsidRPr="006C7D48" w:rsidRDefault="006C7D48" w:rsidP="006C7D48">
      <w:pPr>
        <w:pStyle w:val="a3"/>
        <w:rPr>
          <w:rFonts w:ascii="Times New Roman" w:hAnsi="Times New Roman" w:cs="Times New Roman"/>
          <w:sz w:val="28"/>
          <w:szCs w:val="28"/>
        </w:rPr>
      </w:pPr>
      <w:r w:rsidRPr="006C7D48">
        <w:rPr>
          <w:rFonts w:ascii="Times New Roman" w:hAnsi="Times New Roman" w:cs="Times New Roman"/>
          <w:sz w:val="28"/>
          <w:szCs w:val="28"/>
        </w:rPr>
        <w:t>Экзерсис у станка:</w:t>
      </w:r>
    </w:p>
    <w:p w:rsidR="006C7D48" w:rsidRPr="006C7D48" w:rsidRDefault="006C7D48" w:rsidP="006C7D48">
      <w:pPr>
        <w:pStyle w:val="a3"/>
        <w:rPr>
          <w:rFonts w:ascii="Times New Roman" w:hAnsi="Times New Roman" w:cs="Times New Roman"/>
          <w:sz w:val="28"/>
          <w:szCs w:val="28"/>
        </w:rPr>
      </w:pPr>
      <w:r w:rsidRPr="006C7D48">
        <w:rPr>
          <w:rFonts w:ascii="Times New Roman" w:hAnsi="Times New Roman" w:cs="Times New Roman"/>
          <w:sz w:val="28"/>
          <w:szCs w:val="28"/>
        </w:rPr>
        <w:t xml:space="preserve">– </w:t>
      </w:r>
      <w:r w:rsidRPr="006C7D48">
        <w:rPr>
          <w:rFonts w:ascii="Times New Roman" w:hAnsi="Times New Roman" w:cs="Times New Roman"/>
          <w:sz w:val="28"/>
          <w:szCs w:val="28"/>
          <w:lang w:val="en-US"/>
        </w:rPr>
        <w:t>plie</w:t>
      </w:r>
      <w:r w:rsidRPr="006C7D48">
        <w:rPr>
          <w:rFonts w:ascii="Times New Roman" w:hAnsi="Times New Roman" w:cs="Times New Roman"/>
          <w:sz w:val="28"/>
          <w:szCs w:val="28"/>
        </w:rPr>
        <w:t xml:space="preserve">; </w:t>
      </w:r>
      <w:r w:rsidRPr="006C7D48">
        <w:rPr>
          <w:rFonts w:ascii="Times New Roman" w:hAnsi="Times New Roman" w:cs="Times New Roman"/>
          <w:sz w:val="28"/>
          <w:szCs w:val="28"/>
          <w:lang w:val="en-US"/>
        </w:rPr>
        <w:t>battement</w:t>
      </w:r>
      <w:r w:rsidRPr="006C7D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D48">
        <w:rPr>
          <w:rFonts w:ascii="Times New Roman" w:hAnsi="Times New Roman" w:cs="Times New Roman"/>
          <w:sz w:val="28"/>
          <w:szCs w:val="28"/>
          <w:lang w:val="en-US"/>
        </w:rPr>
        <w:t>tendu</w:t>
      </w:r>
      <w:proofErr w:type="spellEnd"/>
      <w:r w:rsidRPr="006C7D48">
        <w:rPr>
          <w:rFonts w:ascii="Times New Roman" w:hAnsi="Times New Roman" w:cs="Times New Roman"/>
          <w:sz w:val="28"/>
          <w:szCs w:val="28"/>
        </w:rPr>
        <w:t xml:space="preserve">; </w:t>
      </w:r>
      <w:r w:rsidRPr="006C7D48">
        <w:rPr>
          <w:rFonts w:ascii="Times New Roman" w:hAnsi="Times New Roman" w:cs="Times New Roman"/>
          <w:sz w:val="28"/>
          <w:szCs w:val="28"/>
          <w:lang w:val="en-US"/>
        </w:rPr>
        <w:t>battement</w:t>
      </w:r>
      <w:r w:rsidRPr="006C7D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D48">
        <w:rPr>
          <w:rFonts w:ascii="Times New Roman" w:hAnsi="Times New Roman" w:cs="Times New Roman"/>
          <w:sz w:val="28"/>
          <w:szCs w:val="28"/>
          <w:lang w:val="en-US"/>
        </w:rPr>
        <w:t>tendu</w:t>
      </w:r>
      <w:proofErr w:type="spellEnd"/>
      <w:r w:rsidRPr="006C7D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D48">
        <w:rPr>
          <w:rFonts w:ascii="Times New Roman" w:hAnsi="Times New Roman" w:cs="Times New Roman"/>
          <w:sz w:val="28"/>
          <w:szCs w:val="28"/>
          <w:lang w:val="en-US"/>
        </w:rPr>
        <w:t>jete</w:t>
      </w:r>
      <w:proofErr w:type="spellEnd"/>
      <w:r w:rsidRPr="006C7D48">
        <w:rPr>
          <w:rFonts w:ascii="Times New Roman" w:hAnsi="Times New Roman" w:cs="Times New Roman"/>
          <w:sz w:val="28"/>
          <w:szCs w:val="28"/>
        </w:rPr>
        <w:t xml:space="preserve">; каблучное движение; </w:t>
      </w:r>
      <w:proofErr w:type="spellStart"/>
      <w:r w:rsidRPr="006C7D48">
        <w:rPr>
          <w:rFonts w:ascii="Times New Roman" w:hAnsi="Times New Roman" w:cs="Times New Roman"/>
          <w:sz w:val="28"/>
          <w:szCs w:val="28"/>
          <w:lang w:val="en-US"/>
        </w:rPr>
        <w:t>rond</w:t>
      </w:r>
      <w:proofErr w:type="spellEnd"/>
      <w:r w:rsidRPr="006C7D48">
        <w:rPr>
          <w:rFonts w:ascii="Times New Roman" w:hAnsi="Times New Roman" w:cs="Times New Roman"/>
          <w:sz w:val="28"/>
          <w:szCs w:val="28"/>
        </w:rPr>
        <w:t xml:space="preserve"> </w:t>
      </w:r>
      <w:r w:rsidRPr="006C7D48">
        <w:rPr>
          <w:rFonts w:ascii="Times New Roman" w:hAnsi="Times New Roman" w:cs="Times New Roman"/>
          <w:sz w:val="28"/>
          <w:szCs w:val="28"/>
          <w:lang w:val="en-US"/>
        </w:rPr>
        <w:t>de</w:t>
      </w:r>
      <w:r w:rsidRPr="006C7D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D48">
        <w:rPr>
          <w:rFonts w:ascii="Times New Roman" w:hAnsi="Times New Roman" w:cs="Times New Roman"/>
          <w:sz w:val="28"/>
          <w:szCs w:val="28"/>
          <w:lang w:val="en-US"/>
        </w:rPr>
        <w:t>jambe</w:t>
      </w:r>
      <w:proofErr w:type="spellEnd"/>
      <w:r w:rsidRPr="006C7D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7D48">
        <w:rPr>
          <w:rFonts w:ascii="Times New Roman" w:hAnsi="Times New Roman" w:cs="Times New Roman"/>
          <w:sz w:val="28"/>
          <w:szCs w:val="28"/>
          <w:lang w:val="en-US"/>
        </w:rPr>
        <w:t>rond</w:t>
      </w:r>
      <w:proofErr w:type="spellEnd"/>
      <w:r w:rsidRPr="006C7D48">
        <w:rPr>
          <w:rFonts w:ascii="Times New Roman" w:hAnsi="Times New Roman" w:cs="Times New Roman"/>
          <w:sz w:val="28"/>
          <w:szCs w:val="28"/>
        </w:rPr>
        <w:t xml:space="preserve"> </w:t>
      </w:r>
      <w:r w:rsidRPr="006C7D48">
        <w:rPr>
          <w:rFonts w:ascii="Times New Roman" w:hAnsi="Times New Roman" w:cs="Times New Roman"/>
          <w:sz w:val="28"/>
          <w:szCs w:val="28"/>
          <w:lang w:val="en-US"/>
        </w:rPr>
        <w:t>de</w:t>
      </w:r>
      <w:r w:rsidRPr="006C7D48">
        <w:rPr>
          <w:rFonts w:ascii="Times New Roman" w:hAnsi="Times New Roman" w:cs="Times New Roman"/>
          <w:sz w:val="28"/>
          <w:szCs w:val="28"/>
        </w:rPr>
        <w:t xml:space="preserve"> </w:t>
      </w:r>
      <w:r w:rsidRPr="006C7D48">
        <w:rPr>
          <w:rFonts w:ascii="Times New Roman" w:hAnsi="Times New Roman" w:cs="Times New Roman"/>
          <w:sz w:val="28"/>
          <w:szCs w:val="28"/>
          <w:lang w:val="en-US"/>
        </w:rPr>
        <w:t>pied</w:t>
      </w:r>
      <w:r w:rsidRPr="006C7D48">
        <w:rPr>
          <w:rFonts w:ascii="Times New Roman" w:hAnsi="Times New Roman" w:cs="Times New Roman"/>
          <w:sz w:val="28"/>
          <w:szCs w:val="28"/>
        </w:rPr>
        <w:t xml:space="preserve">; подготовка к веревочке; </w:t>
      </w:r>
      <w:r w:rsidRPr="006C7D48">
        <w:rPr>
          <w:rFonts w:ascii="Times New Roman" w:hAnsi="Times New Roman" w:cs="Times New Roman"/>
          <w:sz w:val="28"/>
          <w:szCs w:val="28"/>
          <w:lang w:val="en-US"/>
        </w:rPr>
        <w:t>flic</w:t>
      </w:r>
      <w:r w:rsidRPr="006C7D4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C7D48">
        <w:rPr>
          <w:rFonts w:ascii="Times New Roman" w:hAnsi="Times New Roman" w:cs="Times New Roman"/>
          <w:sz w:val="28"/>
          <w:szCs w:val="28"/>
          <w:lang w:val="en-US"/>
        </w:rPr>
        <w:t>flac</w:t>
      </w:r>
      <w:proofErr w:type="spellEnd"/>
      <w:r w:rsidRPr="006C7D48">
        <w:rPr>
          <w:rFonts w:ascii="Times New Roman" w:hAnsi="Times New Roman" w:cs="Times New Roman"/>
          <w:sz w:val="28"/>
          <w:szCs w:val="28"/>
        </w:rPr>
        <w:t xml:space="preserve">; дробные выстукивания; </w:t>
      </w:r>
      <w:r w:rsidRPr="006C7D48">
        <w:rPr>
          <w:rFonts w:ascii="Times New Roman" w:hAnsi="Times New Roman" w:cs="Times New Roman"/>
          <w:sz w:val="28"/>
          <w:szCs w:val="28"/>
          <w:lang w:val="en-US"/>
        </w:rPr>
        <w:t>pas</w:t>
      </w:r>
      <w:r w:rsidRPr="006C7D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D48">
        <w:rPr>
          <w:rFonts w:ascii="Times New Roman" w:hAnsi="Times New Roman" w:cs="Times New Roman"/>
          <w:sz w:val="28"/>
          <w:szCs w:val="28"/>
          <w:lang w:val="en-US"/>
        </w:rPr>
        <w:t>tortille</w:t>
      </w:r>
      <w:proofErr w:type="spellEnd"/>
      <w:r w:rsidRPr="006C7D48">
        <w:rPr>
          <w:rFonts w:ascii="Times New Roman" w:hAnsi="Times New Roman" w:cs="Times New Roman"/>
          <w:sz w:val="28"/>
          <w:szCs w:val="28"/>
        </w:rPr>
        <w:t xml:space="preserve">; </w:t>
      </w:r>
      <w:r w:rsidRPr="006C7D48">
        <w:rPr>
          <w:rFonts w:ascii="Times New Roman" w:hAnsi="Times New Roman" w:cs="Times New Roman"/>
          <w:sz w:val="28"/>
          <w:szCs w:val="28"/>
          <w:lang w:val="en-US"/>
        </w:rPr>
        <w:t>battement</w:t>
      </w:r>
      <w:r w:rsidRPr="006C7D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C7D48">
        <w:rPr>
          <w:rFonts w:ascii="Times New Roman" w:hAnsi="Times New Roman" w:cs="Times New Roman"/>
          <w:sz w:val="28"/>
          <w:szCs w:val="28"/>
          <w:lang w:val="en-US"/>
        </w:rPr>
        <w:t>fondu</w:t>
      </w:r>
      <w:proofErr w:type="spellEnd"/>
      <w:r w:rsidRPr="006C7D48">
        <w:rPr>
          <w:rFonts w:ascii="Times New Roman" w:hAnsi="Times New Roman" w:cs="Times New Roman"/>
          <w:sz w:val="28"/>
          <w:szCs w:val="28"/>
        </w:rPr>
        <w:t xml:space="preserve">;  </w:t>
      </w:r>
      <w:r w:rsidRPr="006C7D48">
        <w:rPr>
          <w:rFonts w:ascii="Times New Roman" w:hAnsi="Times New Roman" w:cs="Times New Roman"/>
          <w:sz w:val="28"/>
          <w:szCs w:val="28"/>
          <w:lang w:val="en-US"/>
        </w:rPr>
        <w:t>battement</w:t>
      </w:r>
      <w:proofErr w:type="gramEnd"/>
      <w:r w:rsidRPr="006C7D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D48">
        <w:rPr>
          <w:rFonts w:ascii="Times New Roman" w:hAnsi="Times New Roman" w:cs="Times New Roman"/>
          <w:sz w:val="28"/>
          <w:szCs w:val="28"/>
          <w:lang w:val="en-US"/>
        </w:rPr>
        <w:t>developpe</w:t>
      </w:r>
      <w:proofErr w:type="spellEnd"/>
      <w:r w:rsidRPr="006C7D48">
        <w:rPr>
          <w:rFonts w:ascii="Times New Roman" w:hAnsi="Times New Roman" w:cs="Times New Roman"/>
          <w:sz w:val="28"/>
          <w:szCs w:val="28"/>
        </w:rPr>
        <w:t xml:space="preserve">; </w:t>
      </w:r>
      <w:r w:rsidRPr="006C7D48">
        <w:rPr>
          <w:rFonts w:ascii="Times New Roman" w:hAnsi="Times New Roman" w:cs="Times New Roman"/>
          <w:sz w:val="28"/>
          <w:szCs w:val="28"/>
          <w:lang w:val="en-US"/>
        </w:rPr>
        <w:t>grand</w:t>
      </w:r>
      <w:r w:rsidRPr="006C7D48">
        <w:rPr>
          <w:rFonts w:ascii="Times New Roman" w:hAnsi="Times New Roman" w:cs="Times New Roman"/>
          <w:sz w:val="28"/>
          <w:szCs w:val="28"/>
        </w:rPr>
        <w:t xml:space="preserve"> </w:t>
      </w:r>
      <w:r w:rsidRPr="006C7D48">
        <w:rPr>
          <w:rFonts w:ascii="Times New Roman" w:hAnsi="Times New Roman" w:cs="Times New Roman"/>
          <w:sz w:val="28"/>
          <w:szCs w:val="28"/>
          <w:lang w:val="en-US"/>
        </w:rPr>
        <w:t>battement</w:t>
      </w:r>
      <w:r w:rsidRPr="006C7D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D48">
        <w:rPr>
          <w:rFonts w:ascii="Times New Roman" w:hAnsi="Times New Roman" w:cs="Times New Roman"/>
          <w:sz w:val="28"/>
          <w:szCs w:val="28"/>
          <w:lang w:val="en-US"/>
        </w:rPr>
        <w:t>jete</w:t>
      </w:r>
      <w:proofErr w:type="spellEnd"/>
      <w:r w:rsidRPr="006C7D48">
        <w:rPr>
          <w:rFonts w:ascii="Times New Roman" w:hAnsi="Times New Roman" w:cs="Times New Roman"/>
          <w:sz w:val="28"/>
          <w:szCs w:val="28"/>
        </w:rPr>
        <w:t>; наклоны и перегибы корпуса;</w:t>
      </w:r>
    </w:p>
    <w:p w:rsidR="006C7D48" w:rsidRPr="006C7D48" w:rsidRDefault="006C7D48" w:rsidP="006C7D48">
      <w:pPr>
        <w:pStyle w:val="a3"/>
        <w:rPr>
          <w:rFonts w:ascii="Times New Roman" w:hAnsi="Times New Roman" w:cs="Times New Roman"/>
          <w:sz w:val="28"/>
          <w:szCs w:val="28"/>
        </w:rPr>
      </w:pPr>
      <w:r w:rsidRPr="006C7D48">
        <w:rPr>
          <w:rFonts w:ascii="Times New Roman" w:hAnsi="Times New Roman" w:cs="Times New Roman"/>
          <w:sz w:val="28"/>
          <w:szCs w:val="28"/>
        </w:rPr>
        <w:t>Экзерсис на середине зала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7D48">
        <w:rPr>
          <w:rFonts w:ascii="Times New Roman" w:hAnsi="Times New Roman" w:cs="Times New Roman"/>
          <w:sz w:val="28"/>
          <w:szCs w:val="28"/>
        </w:rPr>
        <w:t>(Танцевальные комбинации):</w:t>
      </w:r>
    </w:p>
    <w:p w:rsidR="006C7D48" w:rsidRPr="006C7D48" w:rsidRDefault="006C7D48" w:rsidP="006C7D48">
      <w:pPr>
        <w:pStyle w:val="a3"/>
        <w:rPr>
          <w:rFonts w:ascii="Times New Roman" w:hAnsi="Times New Roman" w:cs="Times New Roman"/>
          <w:sz w:val="28"/>
          <w:szCs w:val="28"/>
        </w:rPr>
      </w:pPr>
      <w:r w:rsidRPr="006C7D48">
        <w:rPr>
          <w:rFonts w:ascii="Times New Roman" w:hAnsi="Times New Roman" w:cs="Times New Roman"/>
          <w:sz w:val="28"/>
          <w:szCs w:val="28"/>
        </w:rPr>
        <w:t>– упражнения для пластичности корпуса (</w:t>
      </w:r>
      <w:r w:rsidRPr="006C7D48">
        <w:rPr>
          <w:rFonts w:ascii="Times New Roman" w:hAnsi="Times New Roman" w:cs="Times New Roman"/>
          <w:sz w:val="28"/>
          <w:szCs w:val="28"/>
          <w:lang w:val="en-US"/>
        </w:rPr>
        <w:t>port</w:t>
      </w:r>
      <w:r w:rsidRPr="006C7D48">
        <w:rPr>
          <w:rFonts w:ascii="Times New Roman" w:hAnsi="Times New Roman" w:cs="Times New Roman"/>
          <w:sz w:val="28"/>
          <w:szCs w:val="28"/>
        </w:rPr>
        <w:t xml:space="preserve"> </w:t>
      </w:r>
      <w:r w:rsidRPr="006C7D48">
        <w:rPr>
          <w:rFonts w:ascii="Times New Roman" w:hAnsi="Times New Roman" w:cs="Times New Roman"/>
          <w:sz w:val="28"/>
          <w:szCs w:val="28"/>
          <w:lang w:val="en-US"/>
        </w:rPr>
        <w:t>de</w:t>
      </w:r>
      <w:r w:rsidRPr="006C7D48">
        <w:rPr>
          <w:rFonts w:ascii="Times New Roman" w:hAnsi="Times New Roman" w:cs="Times New Roman"/>
          <w:sz w:val="28"/>
          <w:szCs w:val="28"/>
        </w:rPr>
        <w:t xml:space="preserve"> </w:t>
      </w:r>
      <w:r w:rsidRPr="006C7D48">
        <w:rPr>
          <w:rFonts w:ascii="Times New Roman" w:hAnsi="Times New Roman" w:cs="Times New Roman"/>
          <w:sz w:val="28"/>
          <w:szCs w:val="28"/>
          <w:lang w:val="en-US"/>
        </w:rPr>
        <w:t>bras</w:t>
      </w:r>
      <w:r w:rsidRPr="006C7D48">
        <w:rPr>
          <w:rFonts w:ascii="Times New Roman" w:hAnsi="Times New Roman" w:cs="Times New Roman"/>
          <w:sz w:val="28"/>
          <w:szCs w:val="28"/>
        </w:rPr>
        <w:t>); упражнения для головы, рук, корпуса;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7D48">
        <w:rPr>
          <w:rFonts w:ascii="Times New Roman" w:hAnsi="Times New Roman" w:cs="Times New Roman"/>
          <w:sz w:val="28"/>
          <w:szCs w:val="28"/>
        </w:rPr>
        <w:t xml:space="preserve">вращения; дробные выстукивания; «веревочка»; </w:t>
      </w:r>
      <w:r w:rsidRPr="006C7D48">
        <w:rPr>
          <w:rFonts w:ascii="Times New Roman" w:hAnsi="Times New Roman" w:cs="Times New Roman"/>
          <w:sz w:val="28"/>
          <w:szCs w:val="28"/>
          <w:lang w:val="en-US"/>
        </w:rPr>
        <w:t>battement</w:t>
      </w:r>
      <w:r w:rsidRPr="006C7D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D48">
        <w:rPr>
          <w:rFonts w:ascii="Times New Roman" w:hAnsi="Times New Roman" w:cs="Times New Roman"/>
          <w:sz w:val="28"/>
          <w:szCs w:val="28"/>
          <w:lang w:val="en-US"/>
        </w:rPr>
        <w:t>developpe</w:t>
      </w:r>
      <w:proofErr w:type="spellEnd"/>
      <w:r w:rsidRPr="006C7D48">
        <w:rPr>
          <w:rFonts w:ascii="Times New Roman" w:hAnsi="Times New Roman" w:cs="Times New Roman"/>
          <w:sz w:val="28"/>
          <w:szCs w:val="28"/>
        </w:rPr>
        <w:t>;</w:t>
      </w:r>
    </w:p>
    <w:p w:rsidR="006C7D48" w:rsidRPr="00161952" w:rsidRDefault="006C7D48" w:rsidP="006C7D48">
      <w:pPr>
        <w:pStyle w:val="a3"/>
        <w:rPr>
          <w:b/>
          <w:sz w:val="28"/>
          <w:szCs w:val="28"/>
        </w:rPr>
      </w:pPr>
      <w:r w:rsidRPr="006C7D48">
        <w:rPr>
          <w:rFonts w:ascii="Times New Roman" w:hAnsi="Times New Roman" w:cs="Times New Roman"/>
          <w:sz w:val="28"/>
          <w:szCs w:val="28"/>
        </w:rPr>
        <w:t>Упражнения исполняются в манере народных и сценических танцев.</w:t>
      </w:r>
    </w:p>
    <w:p w:rsidR="006C7D48" w:rsidRPr="006C7D48" w:rsidRDefault="006C7D48" w:rsidP="006C7D48">
      <w:pPr>
        <w:pStyle w:val="a3"/>
        <w:rPr>
          <w:rFonts w:ascii="Times New Roman" w:hAnsi="Times New Roman" w:cs="Times New Roman"/>
          <w:sz w:val="28"/>
          <w:szCs w:val="28"/>
        </w:rPr>
      </w:pPr>
      <w:r w:rsidRPr="00161952">
        <w:t xml:space="preserve"> </w:t>
      </w:r>
      <w:r w:rsidRPr="006C7D48">
        <w:rPr>
          <w:rFonts w:ascii="Times New Roman" w:hAnsi="Times New Roman" w:cs="Times New Roman"/>
          <w:sz w:val="28"/>
          <w:szCs w:val="28"/>
        </w:rPr>
        <w:t>Этюды на середине зала</w:t>
      </w:r>
    </w:p>
    <w:p w:rsidR="006C7D48" w:rsidRPr="00462FCC" w:rsidRDefault="006C7D48" w:rsidP="006C047A">
      <w:pPr>
        <w:pStyle w:val="a3"/>
        <w:rPr>
          <w:color w:val="000000"/>
          <w:sz w:val="28"/>
          <w:szCs w:val="28"/>
        </w:rPr>
      </w:pPr>
      <w:r w:rsidRPr="006C7D48">
        <w:rPr>
          <w:rFonts w:ascii="Times New Roman" w:hAnsi="Times New Roman" w:cs="Times New Roman"/>
          <w:sz w:val="28"/>
          <w:szCs w:val="28"/>
        </w:rPr>
        <w:t>Этюды исполняются в манере народных и сценических танцев.</w:t>
      </w:r>
    </w:p>
    <w:p w:rsidR="006618C3" w:rsidRPr="00462FCC" w:rsidRDefault="00A81513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 4</w:t>
      </w:r>
      <w:r w:rsidR="006618C3" w:rsidRPr="00462FCC">
        <w:rPr>
          <w:b/>
          <w:bCs/>
          <w:color w:val="000000"/>
          <w:sz w:val="28"/>
          <w:szCs w:val="28"/>
        </w:rPr>
        <w:t>. Экзерсис.</w:t>
      </w:r>
    </w:p>
    <w:p w:rsidR="006618C3" w:rsidRPr="00462FCC" w:rsidRDefault="006618C3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Теория. </w:t>
      </w:r>
      <w:r w:rsidRPr="00462FCC">
        <w:rPr>
          <w:color w:val="000000"/>
          <w:sz w:val="28"/>
          <w:szCs w:val="28"/>
        </w:rPr>
        <w:t>На середине зала. Основы выразительного движения. Двигательный аппарат. Основная особенность - активное движение на опорной ноге (коленного сустава, мышц голени и мышц, производящих движения в суставах стопы). Принцип контрастности.</w:t>
      </w:r>
    </w:p>
    <w:p w:rsidR="006618C3" w:rsidRPr="00462FCC" w:rsidRDefault="006618C3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lastRenderedPageBreak/>
        <w:t>Практика.</w:t>
      </w:r>
      <w:r w:rsidRPr="00462FCC">
        <w:rPr>
          <w:color w:val="000000"/>
          <w:sz w:val="28"/>
          <w:szCs w:val="28"/>
        </w:rPr>
        <w:t> Полуприседания и полные приседания - медленные (мягкие, плавные) и быстрые (резкие, отрывистые). Упражнения на развитие подвижности стопы (</w:t>
      </w:r>
      <w:proofErr w:type="spellStart"/>
      <w:r w:rsidRPr="00462FCC">
        <w:rPr>
          <w:color w:val="000000"/>
          <w:sz w:val="28"/>
          <w:szCs w:val="28"/>
        </w:rPr>
        <w:t>battements</w:t>
      </w:r>
      <w:proofErr w:type="spellEnd"/>
      <w:r w:rsidRPr="00462FCC">
        <w:rPr>
          <w:color w:val="000000"/>
          <w:sz w:val="28"/>
          <w:szCs w:val="28"/>
        </w:rPr>
        <w:t xml:space="preserve"> </w:t>
      </w:r>
      <w:proofErr w:type="spellStart"/>
      <w:r w:rsidRPr="00462FCC">
        <w:rPr>
          <w:color w:val="000000"/>
          <w:sz w:val="28"/>
          <w:szCs w:val="28"/>
        </w:rPr>
        <w:t>tendus</w:t>
      </w:r>
      <w:proofErr w:type="spellEnd"/>
      <w:r w:rsidRPr="00462FCC">
        <w:rPr>
          <w:color w:val="000000"/>
          <w:sz w:val="28"/>
          <w:szCs w:val="28"/>
        </w:rPr>
        <w:t xml:space="preserve">). Маленькие броски. Круговые движения ногой по полу или по воздуху. Каблучные упражнения: 1) низкие, 2) средние и 3) высокие. Упражнения на низкие и высокие развороты ноги. Упражнения на движение ноги на 90 % на вытянутой опорной ноге, в сочетании с полуприседанием или подъемом на </w:t>
      </w:r>
      <w:proofErr w:type="spellStart"/>
      <w:r w:rsidRPr="00462FCC">
        <w:rPr>
          <w:color w:val="000000"/>
          <w:sz w:val="28"/>
          <w:szCs w:val="28"/>
        </w:rPr>
        <w:t>полупальцы</w:t>
      </w:r>
      <w:proofErr w:type="spellEnd"/>
      <w:r w:rsidRPr="00462FCC">
        <w:rPr>
          <w:color w:val="000000"/>
          <w:sz w:val="28"/>
          <w:szCs w:val="28"/>
        </w:rPr>
        <w:t xml:space="preserve"> опорной ноги, с ударом пятки, с прыжком.</w:t>
      </w:r>
    </w:p>
    <w:p w:rsidR="006618C3" w:rsidRPr="00462FCC" w:rsidRDefault="006618C3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Тем</w:t>
      </w:r>
      <w:r w:rsidR="00A81513">
        <w:rPr>
          <w:b/>
          <w:bCs/>
          <w:color w:val="000000"/>
          <w:sz w:val="28"/>
          <w:szCs w:val="28"/>
        </w:rPr>
        <w:t>а 5</w:t>
      </w:r>
      <w:r w:rsidRPr="00462FCC">
        <w:rPr>
          <w:b/>
          <w:bCs/>
          <w:color w:val="000000"/>
          <w:sz w:val="28"/>
          <w:szCs w:val="28"/>
        </w:rPr>
        <w:t>. Терминология народного танца.</w:t>
      </w:r>
    </w:p>
    <w:p w:rsidR="006618C3" w:rsidRPr="00462FCC" w:rsidRDefault="006618C3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Теория. </w:t>
      </w:r>
      <w:r w:rsidRPr="00462FCC">
        <w:rPr>
          <w:color w:val="000000"/>
          <w:sz w:val="28"/>
          <w:szCs w:val="28"/>
        </w:rPr>
        <w:t xml:space="preserve">Понятие основных упражнений классического экзерсиса: плие, батман </w:t>
      </w:r>
      <w:proofErr w:type="spellStart"/>
      <w:r w:rsidRPr="00462FCC">
        <w:rPr>
          <w:color w:val="000000"/>
          <w:sz w:val="28"/>
          <w:szCs w:val="28"/>
        </w:rPr>
        <w:t>тандю</w:t>
      </w:r>
      <w:proofErr w:type="spellEnd"/>
      <w:r w:rsidRPr="00462FCC">
        <w:rPr>
          <w:color w:val="000000"/>
          <w:sz w:val="28"/>
          <w:szCs w:val="28"/>
        </w:rPr>
        <w:t xml:space="preserve">, </w:t>
      </w:r>
      <w:proofErr w:type="spellStart"/>
      <w:r w:rsidRPr="00462FCC">
        <w:rPr>
          <w:color w:val="000000"/>
          <w:sz w:val="28"/>
          <w:szCs w:val="28"/>
        </w:rPr>
        <w:t>релеве</w:t>
      </w:r>
      <w:proofErr w:type="spellEnd"/>
      <w:r w:rsidRPr="00462FCC">
        <w:rPr>
          <w:color w:val="000000"/>
          <w:sz w:val="28"/>
          <w:szCs w:val="28"/>
        </w:rPr>
        <w:t xml:space="preserve">, соте, </w:t>
      </w:r>
      <w:proofErr w:type="spellStart"/>
      <w:r w:rsidRPr="00462FCC">
        <w:rPr>
          <w:color w:val="000000"/>
          <w:sz w:val="28"/>
          <w:szCs w:val="28"/>
        </w:rPr>
        <w:t>эшапе</w:t>
      </w:r>
      <w:proofErr w:type="spellEnd"/>
      <w:r w:rsidRPr="00462FCC">
        <w:rPr>
          <w:color w:val="000000"/>
          <w:sz w:val="28"/>
          <w:szCs w:val="28"/>
        </w:rPr>
        <w:t xml:space="preserve">, глиссад. Понятие основных элементов народного танца. Боковой галоп. Шаг польки. ПА - де - баск. Элементы русской народной пляски. Простой хороводный шаг. Полуприседания с выставлением ноги на пятку. Русский хороводный шаг. Русский переменный шаг. Притопы. Шаг с </w:t>
      </w:r>
      <w:proofErr w:type="spellStart"/>
      <w:r w:rsidRPr="00462FCC">
        <w:rPr>
          <w:color w:val="000000"/>
          <w:sz w:val="28"/>
          <w:szCs w:val="28"/>
        </w:rPr>
        <w:t>припаданием</w:t>
      </w:r>
      <w:proofErr w:type="spellEnd"/>
      <w:r w:rsidRPr="00462FCC">
        <w:rPr>
          <w:color w:val="000000"/>
          <w:sz w:val="28"/>
          <w:szCs w:val="28"/>
        </w:rPr>
        <w:t>. Полуприседание с выставлением ноги на пятку. «</w:t>
      </w:r>
      <w:proofErr w:type="spellStart"/>
      <w:r w:rsidRPr="00462FCC">
        <w:rPr>
          <w:color w:val="000000"/>
          <w:sz w:val="28"/>
          <w:szCs w:val="28"/>
        </w:rPr>
        <w:t>Ковырялочка</w:t>
      </w:r>
      <w:proofErr w:type="spellEnd"/>
      <w:r w:rsidRPr="00462FCC">
        <w:rPr>
          <w:color w:val="000000"/>
          <w:sz w:val="28"/>
          <w:szCs w:val="28"/>
        </w:rPr>
        <w:t>». «Верёвочка». «</w:t>
      </w:r>
      <w:proofErr w:type="spellStart"/>
      <w:r w:rsidRPr="00462FCC">
        <w:rPr>
          <w:color w:val="000000"/>
          <w:sz w:val="28"/>
          <w:szCs w:val="28"/>
        </w:rPr>
        <w:t>Качалочка</w:t>
      </w:r>
      <w:proofErr w:type="spellEnd"/>
      <w:r w:rsidRPr="00462FCC">
        <w:rPr>
          <w:color w:val="000000"/>
          <w:sz w:val="28"/>
          <w:szCs w:val="28"/>
        </w:rPr>
        <w:t>».</w:t>
      </w:r>
    </w:p>
    <w:p w:rsidR="006618C3" w:rsidRPr="00462FCC" w:rsidRDefault="006618C3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Практика.</w:t>
      </w:r>
      <w:r w:rsidRPr="00462FCC">
        <w:rPr>
          <w:color w:val="000000"/>
          <w:sz w:val="28"/>
          <w:szCs w:val="28"/>
        </w:rPr>
        <w:t> Пальчиковый школа-студия-игра «Запомни меня» (каждый палец соответствует танцевальному термину). Игра «Дневник моих движений». Составление словаря терминов. Мнемоника. Связывание движений. Память партнера.</w:t>
      </w:r>
    </w:p>
    <w:p w:rsidR="006618C3" w:rsidRPr="00462FCC" w:rsidRDefault="00A81513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 6</w:t>
      </w:r>
      <w:r w:rsidR="006618C3" w:rsidRPr="00462FCC">
        <w:rPr>
          <w:b/>
          <w:bCs/>
          <w:color w:val="000000"/>
          <w:sz w:val="28"/>
          <w:szCs w:val="28"/>
        </w:rPr>
        <w:t>. Хореографические элементы движений народного танца.</w:t>
      </w:r>
    </w:p>
    <w:p w:rsidR="006618C3" w:rsidRPr="00462FCC" w:rsidRDefault="006618C3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Теория.</w:t>
      </w:r>
      <w:r w:rsidRPr="00462FCC">
        <w:rPr>
          <w:color w:val="000000"/>
          <w:sz w:val="28"/>
          <w:szCs w:val="28"/>
        </w:rPr>
        <w:t> Знакомство с танцевальным искусством русского народного, украинского и грузинского танцев. Русский танец: хоровод, пляска, кадриль. Украинский танец: «Гопак», «Метелица», «Веснянка», «Ползунок». Знакомство с танцевальным искусством Кавказа на примере грузинского танца «</w:t>
      </w:r>
      <w:proofErr w:type="spellStart"/>
      <w:r w:rsidRPr="00462FCC">
        <w:rPr>
          <w:color w:val="000000"/>
          <w:sz w:val="28"/>
          <w:szCs w:val="28"/>
        </w:rPr>
        <w:t>Картули</w:t>
      </w:r>
      <w:proofErr w:type="spellEnd"/>
      <w:r w:rsidRPr="00462FCC">
        <w:rPr>
          <w:color w:val="000000"/>
          <w:sz w:val="28"/>
          <w:szCs w:val="28"/>
        </w:rPr>
        <w:t>».</w:t>
      </w:r>
    </w:p>
    <w:p w:rsidR="006618C3" w:rsidRPr="00462FCC" w:rsidRDefault="006618C3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Практика.</w:t>
      </w:r>
      <w:r w:rsidRPr="00462FCC">
        <w:rPr>
          <w:color w:val="000000"/>
          <w:sz w:val="28"/>
          <w:szCs w:val="28"/>
        </w:rPr>
        <w:t xml:space="preserve">  </w:t>
      </w:r>
      <w:proofErr w:type="spellStart"/>
      <w:r w:rsidRPr="00462FCC">
        <w:rPr>
          <w:color w:val="000000"/>
          <w:sz w:val="28"/>
          <w:szCs w:val="28"/>
        </w:rPr>
        <w:t>Видеопримеры</w:t>
      </w:r>
      <w:proofErr w:type="spellEnd"/>
      <w:r w:rsidRPr="00462FCC">
        <w:rPr>
          <w:color w:val="000000"/>
          <w:sz w:val="28"/>
          <w:szCs w:val="28"/>
        </w:rPr>
        <w:t xml:space="preserve"> сценического решения народных танцев. Ходы: простой, переменный, с каблука, «горох», «гармошка». </w:t>
      </w:r>
      <w:proofErr w:type="spellStart"/>
      <w:r w:rsidRPr="00462FCC">
        <w:rPr>
          <w:color w:val="000000"/>
          <w:sz w:val="28"/>
          <w:szCs w:val="28"/>
        </w:rPr>
        <w:t>Припадание</w:t>
      </w:r>
      <w:proofErr w:type="spellEnd"/>
      <w:r w:rsidRPr="00462FCC">
        <w:rPr>
          <w:color w:val="000000"/>
          <w:sz w:val="28"/>
          <w:szCs w:val="28"/>
        </w:rPr>
        <w:t xml:space="preserve"> вперед, в сторону, на месте. Вращения по диагонали, по кругу, на месте, на подскоках. Двойная дробь. Ходы «</w:t>
      </w:r>
      <w:proofErr w:type="spellStart"/>
      <w:r w:rsidRPr="00462FCC">
        <w:rPr>
          <w:color w:val="000000"/>
          <w:sz w:val="28"/>
          <w:szCs w:val="28"/>
        </w:rPr>
        <w:t>бигунец</w:t>
      </w:r>
      <w:proofErr w:type="spellEnd"/>
      <w:r w:rsidRPr="00462FCC">
        <w:rPr>
          <w:color w:val="000000"/>
          <w:sz w:val="28"/>
          <w:szCs w:val="28"/>
        </w:rPr>
        <w:t>», «тынок», «</w:t>
      </w:r>
      <w:proofErr w:type="spellStart"/>
      <w:r w:rsidRPr="00462FCC">
        <w:rPr>
          <w:color w:val="000000"/>
          <w:sz w:val="28"/>
          <w:szCs w:val="28"/>
        </w:rPr>
        <w:t>выхилясник</w:t>
      </w:r>
      <w:proofErr w:type="spellEnd"/>
      <w:r w:rsidRPr="00462FCC">
        <w:rPr>
          <w:color w:val="000000"/>
          <w:sz w:val="28"/>
          <w:szCs w:val="28"/>
        </w:rPr>
        <w:t>», «голубец». Присядка: простая («сесть-встать»). «Веревочка» простая. «</w:t>
      </w:r>
      <w:proofErr w:type="spellStart"/>
      <w:r w:rsidRPr="00462FCC">
        <w:rPr>
          <w:color w:val="000000"/>
          <w:sz w:val="28"/>
          <w:szCs w:val="28"/>
        </w:rPr>
        <w:t>Припадание</w:t>
      </w:r>
      <w:proofErr w:type="spellEnd"/>
      <w:r w:rsidRPr="00462FCC">
        <w:rPr>
          <w:color w:val="000000"/>
          <w:sz w:val="28"/>
          <w:szCs w:val="28"/>
        </w:rPr>
        <w:t>» по III позиции вперед. «Дорожка» – «</w:t>
      </w:r>
      <w:proofErr w:type="spellStart"/>
      <w:r w:rsidRPr="00462FCC">
        <w:rPr>
          <w:color w:val="000000"/>
          <w:sz w:val="28"/>
          <w:szCs w:val="28"/>
        </w:rPr>
        <w:t>припадание</w:t>
      </w:r>
      <w:proofErr w:type="spellEnd"/>
      <w:r w:rsidRPr="00462FCC">
        <w:rPr>
          <w:color w:val="000000"/>
          <w:sz w:val="28"/>
          <w:szCs w:val="28"/>
        </w:rPr>
        <w:t>» с перекрещиванием ног. Парно-массовая комбинация «Гопак». «</w:t>
      </w:r>
      <w:proofErr w:type="spellStart"/>
      <w:r w:rsidRPr="00462FCC">
        <w:rPr>
          <w:color w:val="000000"/>
          <w:sz w:val="28"/>
          <w:szCs w:val="28"/>
        </w:rPr>
        <w:t>Хелсартава</w:t>
      </w:r>
      <w:proofErr w:type="spellEnd"/>
      <w:r w:rsidRPr="00462FCC">
        <w:rPr>
          <w:color w:val="000000"/>
          <w:sz w:val="28"/>
          <w:szCs w:val="28"/>
        </w:rPr>
        <w:t xml:space="preserve">» - движение кистей рук. Основные ходы: «Сада </w:t>
      </w:r>
      <w:proofErr w:type="spellStart"/>
      <w:r w:rsidRPr="00462FCC">
        <w:rPr>
          <w:color w:val="000000"/>
          <w:sz w:val="28"/>
          <w:szCs w:val="28"/>
        </w:rPr>
        <w:t>сриала</w:t>
      </w:r>
      <w:proofErr w:type="spellEnd"/>
      <w:r w:rsidRPr="00462FCC">
        <w:rPr>
          <w:color w:val="000000"/>
          <w:sz w:val="28"/>
          <w:szCs w:val="28"/>
        </w:rPr>
        <w:t>», «</w:t>
      </w:r>
      <w:proofErr w:type="spellStart"/>
      <w:r w:rsidRPr="00462FCC">
        <w:rPr>
          <w:color w:val="000000"/>
          <w:sz w:val="28"/>
          <w:szCs w:val="28"/>
        </w:rPr>
        <w:t>Мухлура</w:t>
      </w:r>
      <w:proofErr w:type="spellEnd"/>
      <w:r w:rsidRPr="00462FCC">
        <w:rPr>
          <w:color w:val="000000"/>
          <w:sz w:val="28"/>
          <w:szCs w:val="28"/>
        </w:rPr>
        <w:t>», «</w:t>
      </w:r>
      <w:proofErr w:type="spellStart"/>
      <w:r w:rsidRPr="00462FCC">
        <w:rPr>
          <w:color w:val="000000"/>
          <w:sz w:val="28"/>
          <w:szCs w:val="28"/>
        </w:rPr>
        <w:t>Гасма</w:t>
      </w:r>
      <w:proofErr w:type="spellEnd"/>
      <w:r w:rsidRPr="00462FCC">
        <w:rPr>
          <w:color w:val="000000"/>
          <w:sz w:val="28"/>
          <w:szCs w:val="28"/>
        </w:rPr>
        <w:t>», «Свела», «</w:t>
      </w:r>
      <w:proofErr w:type="spellStart"/>
      <w:r w:rsidRPr="00462FCC">
        <w:rPr>
          <w:color w:val="000000"/>
          <w:sz w:val="28"/>
          <w:szCs w:val="28"/>
        </w:rPr>
        <w:t>Чаквра</w:t>
      </w:r>
      <w:proofErr w:type="spellEnd"/>
      <w:r w:rsidRPr="00462FCC">
        <w:rPr>
          <w:color w:val="000000"/>
          <w:sz w:val="28"/>
          <w:szCs w:val="28"/>
        </w:rPr>
        <w:t>», «</w:t>
      </w:r>
      <w:proofErr w:type="spellStart"/>
      <w:r w:rsidRPr="00462FCC">
        <w:rPr>
          <w:color w:val="000000"/>
          <w:sz w:val="28"/>
          <w:szCs w:val="28"/>
        </w:rPr>
        <w:t>Бруни</w:t>
      </w:r>
      <w:proofErr w:type="spellEnd"/>
      <w:r w:rsidRPr="00462FCC">
        <w:rPr>
          <w:color w:val="000000"/>
          <w:sz w:val="28"/>
          <w:szCs w:val="28"/>
        </w:rPr>
        <w:t>».</w:t>
      </w:r>
    </w:p>
    <w:p w:rsidR="006618C3" w:rsidRPr="00462FCC" w:rsidRDefault="00A81513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 7</w:t>
      </w:r>
      <w:r w:rsidR="006618C3" w:rsidRPr="00462FCC">
        <w:rPr>
          <w:b/>
          <w:bCs/>
          <w:color w:val="000000"/>
          <w:sz w:val="28"/>
          <w:szCs w:val="28"/>
        </w:rPr>
        <w:t>. Народные обычаи и традиции.</w:t>
      </w:r>
    </w:p>
    <w:p w:rsidR="006618C3" w:rsidRPr="00462FCC" w:rsidRDefault="006618C3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Теория. </w:t>
      </w:r>
      <w:r w:rsidRPr="00462FCC">
        <w:rPr>
          <w:color w:val="000000"/>
          <w:sz w:val="28"/>
          <w:szCs w:val="28"/>
        </w:rPr>
        <w:t>Русский народный танец как неотъемлемая часть фольклорного наследия. Народный танец как древний вид народного искусства: праздники, традиции, обряды. Рассказ о танцевальном народном русском творчестве, о характерности танцев других народов, их отличие от исполнения русских движений. Рассказ о культуре других стран (Украина, Грузия). Показ костюмов и рассказ о значении сценического костюма.</w:t>
      </w:r>
    </w:p>
    <w:p w:rsidR="006618C3" w:rsidRPr="00462FCC" w:rsidRDefault="006618C3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Практика.</w:t>
      </w:r>
      <w:r w:rsidRPr="00462FCC">
        <w:rPr>
          <w:color w:val="000000"/>
          <w:sz w:val="28"/>
          <w:szCs w:val="28"/>
        </w:rPr>
        <w:t xml:space="preserve"> Привитие исполнителям уважительного отношения к национальным традициям, чувства любви преданности к Родине, обуславливающие формирование </w:t>
      </w:r>
      <w:r w:rsidRPr="00462FCC">
        <w:rPr>
          <w:color w:val="000000"/>
          <w:sz w:val="28"/>
          <w:szCs w:val="28"/>
        </w:rPr>
        <w:lastRenderedPageBreak/>
        <w:t>личности как источника высокой культуры. Беседа по истории традиций и обрядов. Игра-сравнение народных костюмов различных стран «Угадай откуда». Игра «Крестьянская семья». Посещение концертов с участием детских народных коллективов.</w:t>
      </w:r>
    </w:p>
    <w:p w:rsidR="006618C3" w:rsidRPr="00462FCC" w:rsidRDefault="00A81513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 8</w:t>
      </w:r>
      <w:r w:rsidR="006618C3" w:rsidRPr="00462FCC">
        <w:rPr>
          <w:b/>
          <w:bCs/>
          <w:color w:val="000000"/>
          <w:sz w:val="28"/>
          <w:szCs w:val="28"/>
        </w:rPr>
        <w:t>. Постановочная деятельность.</w:t>
      </w:r>
    </w:p>
    <w:p w:rsidR="006618C3" w:rsidRPr="00462FCC" w:rsidRDefault="006618C3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Теория. </w:t>
      </w:r>
      <w:r w:rsidRPr="00462FCC">
        <w:rPr>
          <w:color w:val="000000"/>
          <w:sz w:val="28"/>
          <w:szCs w:val="28"/>
        </w:rPr>
        <w:t>Значение постоянной отработки исполнения технически сложных комбинаций народного танца в более сложных ритмических рисунках и ускоренных темпах. Объяснение процесса объединения движений в более сложные по композиции комбинации и танцевальные этюды народного танца. Уровень выразительности исполнения. Ансамблевое исполнение технически насыщенных танцев.</w:t>
      </w:r>
    </w:p>
    <w:p w:rsidR="006618C3" w:rsidRPr="00462FCC" w:rsidRDefault="006618C3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Практика</w:t>
      </w:r>
      <w:r w:rsidRPr="00462FCC">
        <w:rPr>
          <w:color w:val="000000"/>
          <w:sz w:val="28"/>
          <w:szCs w:val="28"/>
        </w:rPr>
        <w:t>. Работа над танцевальным репертуаром.</w:t>
      </w:r>
    </w:p>
    <w:p w:rsidR="006618C3" w:rsidRPr="00462FCC" w:rsidRDefault="00A81513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 9</w:t>
      </w:r>
      <w:r w:rsidR="006618C3" w:rsidRPr="00462FCC">
        <w:rPr>
          <w:b/>
          <w:bCs/>
          <w:color w:val="000000"/>
          <w:sz w:val="28"/>
          <w:szCs w:val="28"/>
        </w:rPr>
        <w:t>. Репетиционная работа.</w:t>
      </w:r>
    </w:p>
    <w:p w:rsidR="006618C3" w:rsidRPr="00462FCC" w:rsidRDefault="006618C3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Теория. </w:t>
      </w:r>
      <w:r w:rsidRPr="00462FCC">
        <w:rPr>
          <w:color w:val="000000"/>
          <w:sz w:val="28"/>
          <w:szCs w:val="28"/>
        </w:rPr>
        <w:t>Раскрытие национального характера и манеры исполнения народного танца. Особенности взаимоотношений партнеров в различных народных танцах. Психологическая подготовка к выступлению.</w:t>
      </w:r>
    </w:p>
    <w:p w:rsidR="006618C3" w:rsidRPr="00462FCC" w:rsidRDefault="006618C3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Практика. </w:t>
      </w:r>
      <w:r w:rsidRPr="00462FCC">
        <w:rPr>
          <w:color w:val="000000"/>
          <w:sz w:val="28"/>
          <w:szCs w:val="28"/>
        </w:rPr>
        <w:t>Приобретение навыков репетиционной, исполнительской работы с хореографическим материалом. Постановка вокально-хореографических номеров. Генеральная репетиция.</w:t>
      </w:r>
    </w:p>
    <w:p w:rsidR="006618C3" w:rsidRPr="00462FCC" w:rsidRDefault="00A81513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 10</w:t>
      </w:r>
      <w:r w:rsidR="006618C3" w:rsidRPr="00462FCC">
        <w:rPr>
          <w:b/>
          <w:bCs/>
          <w:color w:val="000000"/>
          <w:sz w:val="28"/>
          <w:szCs w:val="28"/>
        </w:rPr>
        <w:t>. Концертная деятельность.</w:t>
      </w:r>
    </w:p>
    <w:p w:rsidR="006618C3" w:rsidRPr="00462FCC" w:rsidRDefault="006618C3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Теория. </w:t>
      </w:r>
      <w:r w:rsidRPr="00462FCC">
        <w:rPr>
          <w:color w:val="000000"/>
          <w:sz w:val="28"/>
          <w:szCs w:val="28"/>
        </w:rPr>
        <w:t>Навыки выступления перед аудиторией. Оценка своего исполнения.</w:t>
      </w:r>
    </w:p>
    <w:p w:rsidR="006618C3" w:rsidRPr="00462FCC" w:rsidRDefault="006618C3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Практика. </w:t>
      </w:r>
      <w:r w:rsidRPr="00462FCC">
        <w:rPr>
          <w:color w:val="000000"/>
          <w:sz w:val="28"/>
          <w:szCs w:val="28"/>
        </w:rPr>
        <w:t xml:space="preserve">Групповые выступления на мероприятиях различного уровня. Участие в концертных </w:t>
      </w:r>
      <w:r w:rsidR="00472939" w:rsidRPr="00462FCC">
        <w:rPr>
          <w:color w:val="000000"/>
          <w:sz w:val="28"/>
          <w:szCs w:val="28"/>
        </w:rPr>
        <w:t>программах, конкурсах</w:t>
      </w:r>
      <w:r w:rsidRPr="00462FCC">
        <w:rPr>
          <w:color w:val="000000"/>
          <w:sz w:val="28"/>
          <w:szCs w:val="28"/>
        </w:rPr>
        <w:t xml:space="preserve">, фестивалях </w:t>
      </w:r>
      <w:proofErr w:type="spellStart"/>
      <w:r w:rsidR="003C6477">
        <w:rPr>
          <w:color w:val="000000"/>
          <w:sz w:val="28"/>
          <w:szCs w:val="28"/>
        </w:rPr>
        <w:t>Буинского</w:t>
      </w:r>
      <w:proofErr w:type="spellEnd"/>
      <w:r w:rsidR="003C6477">
        <w:rPr>
          <w:color w:val="000000"/>
          <w:sz w:val="28"/>
          <w:szCs w:val="28"/>
        </w:rPr>
        <w:t xml:space="preserve"> района, Татар</w:t>
      </w:r>
      <w:r w:rsidR="00472939">
        <w:rPr>
          <w:color w:val="000000"/>
          <w:sz w:val="28"/>
          <w:szCs w:val="28"/>
        </w:rPr>
        <w:t>с</w:t>
      </w:r>
      <w:r w:rsidR="003C6477">
        <w:rPr>
          <w:color w:val="000000"/>
          <w:sz w:val="28"/>
          <w:szCs w:val="28"/>
        </w:rPr>
        <w:t>тана и Чувашии.</w:t>
      </w:r>
    </w:p>
    <w:p w:rsidR="006618C3" w:rsidRPr="00462FCC" w:rsidRDefault="00A81513" w:rsidP="00462FC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 11</w:t>
      </w:r>
      <w:r w:rsidR="006618C3" w:rsidRPr="00462FCC">
        <w:rPr>
          <w:b/>
          <w:bCs/>
          <w:color w:val="000000"/>
          <w:sz w:val="28"/>
          <w:szCs w:val="28"/>
        </w:rPr>
        <w:t>. Итоговое занятие.</w:t>
      </w:r>
    </w:p>
    <w:p w:rsidR="008A273E" w:rsidRDefault="006618C3" w:rsidP="00D42FB8">
      <w:pPr>
        <w:pStyle w:val="a9"/>
        <w:shd w:val="clear" w:color="auto" w:fill="FFFFFF"/>
        <w:jc w:val="both"/>
        <w:rPr>
          <w:b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>Практика. </w:t>
      </w:r>
      <w:r w:rsidRPr="00462FCC">
        <w:rPr>
          <w:color w:val="000000"/>
          <w:sz w:val="28"/>
          <w:szCs w:val="28"/>
        </w:rPr>
        <w:t>В конце первого и второго полугодия исполняется один танец с последующей оценкой руководителей и педагогов школа-студия.</w:t>
      </w:r>
    </w:p>
    <w:p w:rsidR="00627858" w:rsidRPr="00462FCC" w:rsidRDefault="00627858" w:rsidP="006278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FCC">
        <w:rPr>
          <w:rFonts w:ascii="Times New Roman" w:hAnsi="Times New Roman" w:cs="Times New Roman"/>
          <w:b/>
          <w:sz w:val="28"/>
          <w:szCs w:val="28"/>
        </w:rPr>
        <w:t>Планируемые результаты работы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27858" w:rsidRPr="00462FCC" w:rsidRDefault="00627858" w:rsidP="00627858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b/>
          <w:sz w:val="28"/>
          <w:szCs w:val="28"/>
        </w:rPr>
        <w:t xml:space="preserve">Личностные  - </w:t>
      </w:r>
      <w:r w:rsidRPr="00AD7BAA"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p w:rsidR="00627858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>сформированы основы российской гражданской идентичности, чувства гордости за свою страну;</w:t>
      </w:r>
    </w:p>
    <w:p w:rsidR="00627858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>развита самостоятельность и личная ответственность за свои поступки;</w:t>
      </w:r>
    </w:p>
    <w:p w:rsidR="00627858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>сформировано уважительное отношение к иному мнению, истории и культуре других народов;</w:t>
      </w:r>
    </w:p>
    <w:p w:rsidR="00627858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 xml:space="preserve">сформирована широкая мотивационная основа учебной деятельности, включающая социальные, </w:t>
      </w:r>
      <w:proofErr w:type="spellStart"/>
      <w:r w:rsidR="00627858" w:rsidRPr="00472939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627858" w:rsidRPr="00472939">
        <w:rPr>
          <w:rFonts w:ascii="Times New Roman" w:hAnsi="Times New Roman" w:cs="Times New Roman"/>
          <w:sz w:val="28"/>
          <w:szCs w:val="28"/>
        </w:rPr>
        <w:t xml:space="preserve"> - </w:t>
      </w:r>
      <w:r w:rsidR="00627858" w:rsidRPr="00472939">
        <w:rPr>
          <w:rFonts w:ascii="Times New Roman" w:hAnsi="Times New Roman" w:cs="Times New Roman"/>
          <w:sz w:val="28"/>
          <w:szCs w:val="28"/>
        </w:rPr>
        <w:softHyphen/>
        <w:t>познавательные и внешние мотивы;</w:t>
      </w:r>
    </w:p>
    <w:p w:rsidR="00627858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>развиты этические чувства, доброжелательность, отзывчивость;</w:t>
      </w:r>
    </w:p>
    <w:p w:rsidR="00472939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7858" w:rsidRPr="00056B3B" w:rsidRDefault="00627858" w:rsidP="00627858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62FCC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462FCC">
        <w:rPr>
          <w:rFonts w:ascii="Times New Roman" w:hAnsi="Times New Roman" w:cs="Times New Roman"/>
          <w:sz w:val="28"/>
          <w:szCs w:val="28"/>
        </w:rPr>
        <w:t xml:space="preserve"> </w:t>
      </w:r>
      <w:r w:rsidRPr="00056B3B"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p w:rsidR="00627858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>сформированы умения планировать, контролировать и оценивать выполнение действий;</w:t>
      </w:r>
    </w:p>
    <w:p w:rsidR="00627858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>сформированы умения понимать причины успеха/неуспеха деятельности;</w:t>
      </w:r>
    </w:p>
    <w:p w:rsidR="00627858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>владеет логическими действиями сравнения, анализа, синтеза, классификации;</w:t>
      </w:r>
    </w:p>
    <w:p w:rsidR="00627858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>развиты умения ориентации на разнообразие способов решения задач;</w:t>
      </w:r>
    </w:p>
    <w:p w:rsidR="00627858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>развиты умения определять наиболее эффективные способы достижения результата;</w:t>
      </w:r>
    </w:p>
    <w:p w:rsidR="00472939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7858" w:rsidRPr="00DB4FCD" w:rsidRDefault="00627858" w:rsidP="006278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FCC">
        <w:rPr>
          <w:rFonts w:ascii="Times New Roman" w:hAnsi="Times New Roman" w:cs="Times New Roman"/>
          <w:b/>
          <w:sz w:val="28"/>
          <w:szCs w:val="28"/>
        </w:rPr>
        <w:t>Предметные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462FCC">
        <w:rPr>
          <w:rFonts w:ascii="Times New Roman" w:hAnsi="Times New Roman" w:cs="Times New Roman"/>
          <w:sz w:val="28"/>
          <w:szCs w:val="28"/>
        </w:rPr>
        <w:t xml:space="preserve"> </w:t>
      </w:r>
      <w:r w:rsidRPr="00DB4FCD"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p w:rsidR="00627858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 xml:space="preserve">владеет техникой хореографического движения (основные позиции рук и ног, правила </w:t>
      </w:r>
      <w:proofErr w:type="spellStart"/>
      <w:r w:rsidR="00627858" w:rsidRPr="00472939">
        <w:rPr>
          <w:rFonts w:ascii="Times New Roman" w:hAnsi="Times New Roman" w:cs="Times New Roman"/>
          <w:sz w:val="28"/>
          <w:szCs w:val="28"/>
        </w:rPr>
        <w:t>выворотности</w:t>
      </w:r>
      <w:proofErr w:type="spellEnd"/>
      <w:r w:rsidR="00627858" w:rsidRPr="00472939">
        <w:rPr>
          <w:rFonts w:ascii="Times New Roman" w:hAnsi="Times New Roman" w:cs="Times New Roman"/>
          <w:sz w:val="28"/>
          <w:szCs w:val="28"/>
        </w:rPr>
        <w:t xml:space="preserve">, гибкости корпуса, осанки, ориентироваться в пространстве, </w:t>
      </w: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627858" w:rsidRPr="00472939">
        <w:rPr>
          <w:rFonts w:ascii="Times New Roman" w:hAnsi="Times New Roman" w:cs="Times New Roman"/>
          <w:sz w:val="28"/>
          <w:szCs w:val="28"/>
        </w:rPr>
        <w:t>двигаться согласно характеру музыки, держать темп);</w:t>
      </w:r>
    </w:p>
    <w:p w:rsidR="00627858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>знает точки зала, выполняет самостоятельное перестроение в соответствие с заданием, знает примеры детских постановок в рамках хореографического искусства;</w:t>
      </w:r>
    </w:p>
    <w:p w:rsidR="00627858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>владеет навыками художественной выразительности исполнения танца (раскрытие художественного содержания, правила вхождения в образ, различать различные характеры музыки);</w:t>
      </w:r>
    </w:p>
    <w:p w:rsidR="00627858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>проявляет интерес к занятиям;</w:t>
      </w:r>
    </w:p>
    <w:p w:rsidR="00627858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>имеет первоначальные навыки выступления (достаточно уверенно держаться и двигаться на сцене);</w:t>
      </w:r>
    </w:p>
    <w:p w:rsidR="00627858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>имеет стремление к успешности в процессе обучения хореографии (достижение определенных результатов – участие в конкурсе).</w:t>
      </w:r>
    </w:p>
    <w:p w:rsidR="00472939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7858" w:rsidRPr="00462FCC" w:rsidRDefault="00627858" w:rsidP="00627858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sz w:val="28"/>
          <w:szCs w:val="28"/>
        </w:rPr>
        <w:t xml:space="preserve">По окончании </w:t>
      </w:r>
      <w:r w:rsidRPr="00AD7BAA">
        <w:rPr>
          <w:rFonts w:ascii="Times New Roman" w:hAnsi="Times New Roman" w:cs="Times New Roman"/>
          <w:b/>
          <w:sz w:val="28"/>
          <w:szCs w:val="28"/>
        </w:rPr>
        <w:t>2 года обучения</w:t>
      </w:r>
      <w:r w:rsidRPr="00462FCC">
        <w:rPr>
          <w:rFonts w:ascii="Times New Roman" w:hAnsi="Times New Roman" w:cs="Times New Roman"/>
          <w:sz w:val="28"/>
          <w:szCs w:val="28"/>
        </w:rPr>
        <w:t xml:space="preserve"> по программе будут достигнуты следующие результаты:</w:t>
      </w:r>
    </w:p>
    <w:p w:rsidR="00627858" w:rsidRPr="00462FCC" w:rsidRDefault="00627858" w:rsidP="006278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FCC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627858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>развита самостоятельность и личная ответственность за свои поступки;</w:t>
      </w:r>
    </w:p>
    <w:p w:rsidR="00627858" w:rsidRPr="00472939" w:rsidRDefault="00627858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472939">
        <w:rPr>
          <w:rFonts w:ascii="Times New Roman" w:hAnsi="Times New Roman" w:cs="Times New Roman"/>
          <w:sz w:val="28"/>
          <w:szCs w:val="28"/>
        </w:rPr>
        <w:t>сформировано уважительное отношение к иному мнению, истории и культуре других народов;</w:t>
      </w:r>
    </w:p>
    <w:p w:rsidR="00627858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 xml:space="preserve">сформирована широкая мотивационная основа учебной деятельности, включающая социальные, </w:t>
      </w:r>
      <w:proofErr w:type="spellStart"/>
      <w:r w:rsidR="00627858" w:rsidRPr="00472939">
        <w:rPr>
          <w:rFonts w:ascii="Times New Roman" w:hAnsi="Times New Roman" w:cs="Times New Roman"/>
          <w:sz w:val="28"/>
          <w:szCs w:val="28"/>
        </w:rPr>
        <w:t>учебно</w:t>
      </w:r>
      <w:r w:rsidR="00627858" w:rsidRPr="00472939">
        <w:rPr>
          <w:rFonts w:ascii="Times New Roman" w:hAnsi="Times New Roman" w:cs="Times New Roman"/>
          <w:sz w:val="28"/>
          <w:szCs w:val="28"/>
        </w:rPr>
        <w:softHyphen/>
        <w:t>познавательные</w:t>
      </w:r>
      <w:proofErr w:type="spellEnd"/>
      <w:r w:rsidR="00627858" w:rsidRPr="00472939">
        <w:rPr>
          <w:rFonts w:ascii="Times New Roman" w:hAnsi="Times New Roman" w:cs="Times New Roman"/>
          <w:sz w:val="28"/>
          <w:szCs w:val="28"/>
        </w:rPr>
        <w:t xml:space="preserve"> и внешние мотивы;</w:t>
      </w:r>
    </w:p>
    <w:p w:rsidR="00627858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>развиты этические чувства, доброжелательность, отзывчивость; сформированы основы российской гражданской идентичности, чувства гордости за свою страну;</w:t>
      </w:r>
    </w:p>
    <w:p w:rsidR="00627858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>сформированы эстетические потребности, ценности и чувства;</w:t>
      </w:r>
    </w:p>
    <w:p w:rsidR="00627858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>развиты навыки взаимодействия и сотрудничества со сверстниками и взрослыми людьми;</w:t>
      </w:r>
    </w:p>
    <w:p w:rsidR="00627858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>развиты основы экологической культуры;</w:t>
      </w:r>
    </w:p>
    <w:p w:rsidR="007215B8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>сформированы установки на здоровый образ жизни и начальные навыки адаптации в социуме;</w:t>
      </w:r>
    </w:p>
    <w:p w:rsidR="00472939" w:rsidRDefault="00472939" w:rsidP="0047293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27858" w:rsidRPr="00462FCC" w:rsidRDefault="00627858" w:rsidP="00627858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62FCC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462FCC">
        <w:rPr>
          <w:rFonts w:ascii="Times New Roman" w:hAnsi="Times New Roman" w:cs="Times New Roman"/>
          <w:b/>
          <w:sz w:val="28"/>
          <w:szCs w:val="28"/>
        </w:rPr>
        <w:t>:</w:t>
      </w:r>
    </w:p>
    <w:p w:rsidR="00627858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>сформированы умения планировать, контролировать и оценивать выполнение действий;</w:t>
      </w:r>
    </w:p>
    <w:p w:rsidR="00627858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>сформированы умения понимать причины успеха/неуспеха деятельности;</w:t>
      </w:r>
    </w:p>
    <w:p w:rsidR="00627858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 xml:space="preserve">сформированы базовые предметные и </w:t>
      </w:r>
      <w:proofErr w:type="spellStart"/>
      <w:r w:rsidR="00627858" w:rsidRPr="00472939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="00627858" w:rsidRPr="00472939">
        <w:rPr>
          <w:rFonts w:ascii="Times New Roman" w:hAnsi="Times New Roman" w:cs="Times New Roman"/>
          <w:sz w:val="28"/>
          <w:szCs w:val="28"/>
        </w:rPr>
        <w:t xml:space="preserve"> понятия;</w:t>
      </w:r>
    </w:p>
    <w:p w:rsidR="00627858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>развиты умения ориентации на разнообразие способов решения задач;</w:t>
      </w:r>
    </w:p>
    <w:p w:rsidR="00472939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7858" w:rsidRPr="00462FCC" w:rsidRDefault="00627858" w:rsidP="006278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FCC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627858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>владеют навыками детского танцевального исполнительства (правильно исполняет разученные комбинации и танцы, четко определяет на слух начало и окончание музыкальной фразы, управляет координацией движений, владеет чувством ритма и темпа, ориентируется в пространстве);</w:t>
      </w:r>
    </w:p>
    <w:p w:rsidR="00627858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>знает точки зала, умеет выполнять самостоятельное перестроение в соответствие с заданием;</w:t>
      </w:r>
    </w:p>
    <w:p w:rsidR="00627858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>знает примеры детских постановок в рамках хореографического искусства;</w:t>
      </w:r>
    </w:p>
    <w:p w:rsidR="00627858" w:rsidRPr="00472939" w:rsidRDefault="00627858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472939">
        <w:rPr>
          <w:rFonts w:ascii="Times New Roman" w:hAnsi="Times New Roman" w:cs="Times New Roman"/>
          <w:sz w:val="28"/>
          <w:szCs w:val="28"/>
        </w:rPr>
        <w:t>владеет навыками художественной выразительности исполнения танца (раскрытие художественного содержания, правила вхождения в образ, различать различные характеры музыки);</w:t>
      </w:r>
    </w:p>
    <w:p w:rsidR="00627858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>знают и соблюдают основные правила техники безопасности на занятии, поведения за кулисами и около сцены, в ходе конкурсного выступления на сцене, в поездке за пределы города и России.</w:t>
      </w:r>
    </w:p>
    <w:p w:rsidR="00472939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7858" w:rsidRPr="00462FCC" w:rsidRDefault="00627858" w:rsidP="00627858">
      <w:pPr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sz w:val="28"/>
          <w:szCs w:val="28"/>
        </w:rPr>
        <w:t xml:space="preserve">По окончании </w:t>
      </w:r>
      <w:r w:rsidRPr="00AD7BAA">
        <w:rPr>
          <w:rFonts w:ascii="Times New Roman" w:hAnsi="Times New Roman" w:cs="Times New Roman"/>
          <w:b/>
          <w:sz w:val="28"/>
          <w:szCs w:val="28"/>
        </w:rPr>
        <w:t>3 года обучения</w:t>
      </w:r>
      <w:r w:rsidRPr="00462FCC">
        <w:rPr>
          <w:rFonts w:ascii="Times New Roman" w:hAnsi="Times New Roman" w:cs="Times New Roman"/>
          <w:sz w:val="28"/>
          <w:szCs w:val="28"/>
        </w:rPr>
        <w:t xml:space="preserve"> по программе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462FCC">
        <w:rPr>
          <w:rFonts w:ascii="Times New Roman" w:hAnsi="Times New Roman" w:cs="Times New Roman"/>
          <w:sz w:val="28"/>
          <w:szCs w:val="28"/>
        </w:rPr>
        <w:t>удут достигнуты следующие результаты:</w:t>
      </w:r>
    </w:p>
    <w:p w:rsidR="00627858" w:rsidRPr="00462FCC" w:rsidRDefault="00627858" w:rsidP="006278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FCC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627858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>развита самостоятельность и личная ответственность за свои поступки;</w:t>
      </w:r>
    </w:p>
    <w:p w:rsidR="00627858" w:rsidRPr="00472939" w:rsidRDefault="00627858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472939">
        <w:rPr>
          <w:rFonts w:ascii="Times New Roman" w:hAnsi="Times New Roman" w:cs="Times New Roman"/>
          <w:sz w:val="28"/>
          <w:szCs w:val="28"/>
        </w:rPr>
        <w:t>сформировано уважительное отношение к иному мнению, истории и культуре других народов;</w:t>
      </w:r>
    </w:p>
    <w:p w:rsidR="00627858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>сформирована широкая мотивационная основа учебной деятельности, включающая социальные, учебно-</w:t>
      </w:r>
      <w:r w:rsidR="00627858" w:rsidRPr="00472939">
        <w:rPr>
          <w:rFonts w:ascii="Times New Roman" w:hAnsi="Times New Roman" w:cs="Times New Roman"/>
          <w:sz w:val="28"/>
          <w:szCs w:val="28"/>
        </w:rPr>
        <w:softHyphen/>
        <w:t>познавательные и внешние мотивы;</w:t>
      </w:r>
    </w:p>
    <w:p w:rsidR="00627858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>развиты этические чувства, доброжелательность, отзывчивость;</w:t>
      </w:r>
    </w:p>
    <w:p w:rsidR="00472939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7858" w:rsidRPr="00462FCC" w:rsidRDefault="00627858" w:rsidP="00627858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62FCC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462FCC">
        <w:rPr>
          <w:rFonts w:ascii="Times New Roman" w:hAnsi="Times New Roman" w:cs="Times New Roman"/>
          <w:b/>
          <w:sz w:val="28"/>
          <w:szCs w:val="28"/>
        </w:rPr>
        <w:t>:</w:t>
      </w:r>
    </w:p>
    <w:p w:rsidR="00627858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>развиты умения определять наиболее эффективные способы достижения результата;</w:t>
      </w:r>
    </w:p>
    <w:p w:rsidR="00627858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>развиты умения и навыки решения проблем творческого и поискового характера;</w:t>
      </w:r>
    </w:p>
    <w:p w:rsidR="00627858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>развиты умения определять общую цель и пути ее достижения; умения договариваться о распределении функций и ролей в совместной деятельности;</w:t>
      </w:r>
    </w:p>
    <w:p w:rsidR="00627858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>умеют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627858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>развито умение конструктивно разрешать конфликты посредством учета интересов разных сторон.</w:t>
      </w:r>
    </w:p>
    <w:p w:rsidR="00472939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7858" w:rsidRPr="00462FCC" w:rsidRDefault="00627858" w:rsidP="006278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FCC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627858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 xml:space="preserve">владеют техникой классического хореографического движения (освоение и совершенствование основных пяти позиций ног, трех основных позиций рук, </w:t>
      </w:r>
      <w:r w:rsidR="00627858" w:rsidRPr="00472939">
        <w:rPr>
          <w:rFonts w:ascii="Times New Roman" w:hAnsi="Times New Roman" w:cs="Times New Roman"/>
          <w:sz w:val="28"/>
          <w:szCs w:val="28"/>
        </w:rPr>
        <w:lastRenderedPageBreak/>
        <w:t xml:space="preserve">корпуса, формирование </w:t>
      </w:r>
      <w:proofErr w:type="spellStart"/>
      <w:r w:rsidR="00627858" w:rsidRPr="00472939">
        <w:rPr>
          <w:rFonts w:ascii="Times New Roman" w:hAnsi="Times New Roman" w:cs="Times New Roman"/>
          <w:sz w:val="28"/>
          <w:szCs w:val="28"/>
        </w:rPr>
        <w:t>выворотности</w:t>
      </w:r>
      <w:proofErr w:type="spellEnd"/>
      <w:r w:rsidR="00627858" w:rsidRPr="00472939">
        <w:rPr>
          <w:rFonts w:ascii="Times New Roman" w:hAnsi="Times New Roman" w:cs="Times New Roman"/>
          <w:sz w:val="28"/>
          <w:szCs w:val="28"/>
        </w:rPr>
        <w:t>; укрепление общего физического состояния; ознакомление с профессиональной терминологией);</w:t>
      </w:r>
    </w:p>
    <w:p w:rsidR="00627858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>владеют навыками художественной выразительности исполнения танца (применять пластику для выражения танцевального образа, использование приемов создания художественного образа, первоначальные знания о законах сценического движения, общая хореографическая культура учащихся);</w:t>
      </w:r>
    </w:p>
    <w:p w:rsidR="00627858" w:rsidRPr="00472939" w:rsidRDefault="00472939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858" w:rsidRPr="00472939">
        <w:rPr>
          <w:rFonts w:ascii="Times New Roman" w:hAnsi="Times New Roman" w:cs="Times New Roman"/>
          <w:sz w:val="28"/>
          <w:szCs w:val="28"/>
        </w:rPr>
        <w:t>грамотно используют современные технические средства концертной деятельности (точки сцены, фонограмма, костюм, общий образ исполнителя, связь со зрителем);</w:t>
      </w:r>
    </w:p>
    <w:p w:rsidR="00627858" w:rsidRDefault="00627858" w:rsidP="00472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472939">
        <w:rPr>
          <w:rFonts w:ascii="Times New Roman" w:hAnsi="Times New Roman" w:cs="Times New Roman"/>
          <w:sz w:val="28"/>
          <w:szCs w:val="28"/>
        </w:rPr>
        <w:t>имеют навыки выступления (подготовка к концертной деятельности учащихся, создающих индивидуальный и коллективный репертуары).</w:t>
      </w:r>
    </w:p>
    <w:p w:rsidR="00472939" w:rsidRPr="00472939" w:rsidRDefault="00472939" w:rsidP="0047293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27858" w:rsidRPr="007D5EB2" w:rsidRDefault="00627858" w:rsidP="007D5EB2">
      <w:pPr>
        <w:pStyle w:val="a3"/>
        <w:rPr>
          <w:rFonts w:ascii="Times New Roman" w:hAnsi="Times New Roman" w:cs="Times New Roman"/>
          <w:sz w:val="28"/>
          <w:szCs w:val="28"/>
        </w:rPr>
      </w:pPr>
      <w:r w:rsidRPr="007D5EB2">
        <w:rPr>
          <w:rFonts w:ascii="Times New Roman" w:hAnsi="Times New Roman" w:cs="Times New Roman"/>
          <w:sz w:val="28"/>
          <w:szCs w:val="28"/>
        </w:rPr>
        <w:t>Формы подведения итогов реализации программы</w:t>
      </w:r>
    </w:p>
    <w:p w:rsidR="00627858" w:rsidRPr="007D5EB2" w:rsidRDefault="00627858" w:rsidP="007D5EB2">
      <w:pPr>
        <w:pStyle w:val="a3"/>
        <w:rPr>
          <w:rFonts w:ascii="Times New Roman" w:hAnsi="Times New Roman" w:cs="Times New Roman"/>
          <w:sz w:val="28"/>
          <w:szCs w:val="28"/>
        </w:rPr>
      </w:pPr>
      <w:r w:rsidRPr="007D5EB2">
        <w:rPr>
          <w:rFonts w:ascii="Times New Roman" w:hAnsi="Times New Roman" w:cs="Times New Roman"/>
          <w:sz w:val="28"/>
          <w:szCs w:val="28"/>
        </w:rPr>
        <w:t xml:space="preserve">- проведение открытых занятий для других возрастных </w:t>
      </w:r>
      <w:r w:rsidR="007D5EB2">
        <w:rPr>
          <w:rFonts w:ascii="Times New Roman" w:hAnsi="Times New Roman" w:cs="Times New Roman"/>
          <w:sz w:val="28"/>
          <w:szCs w:val="28"/>
        </w:rPr>
        <w:t>групп, для родителей, педагогов;</w:t>
      </w:r>
    </w:p>
    <w:p w:rsidR="00627858" w:rsidRPr="007D5EB2" w:rsidRDefault="00627858" w:rsidP="007D5EB2">
      <w:pPr>
        <w:pStyle w:val="a3"/>
        <w:rPr>
          <w:rFonts w:ascii="Times New Roman" w:hAnsi="Times New Roman" w:cs="Times New Roman"/>
          <w:sz w:val="28"/>
          <w:szCs w:val="28"/>
        </w:rPr>
      </w:pPr>
      <w:r w:rsidRPr="007D5EB2">
        <w:rPr>
          <w:rFonts w:ascii="Times New Roman" w:hAnsi="Times New Roman" w:cs="Times New Roman"/>
          <w:sz w:val="28"/>
          <w:szCs w:val="28"/>
        </w:rPr>
        <w:t>- анализ выступлений</w:t>
      </w:r>
      <w:r w:rsidR="007D5EB2">
        <w:rPr>
          <w:rFonts w:ascii="Times New Roman" w:hAnsi="Times New Roman" w:cs="Times New Roman"/>
          <w:sz w:val="28"/>
          <w:szCs w:val="28"/>
        </w:rPr>
        <w:t>;</w:t>
      </w:r>
    </w:p>
    <w:p w:rsidR="00627858" w:rsidRPr="007D5EB2" w:rsidRDefault="00627858" w:rsidP="007D5EB2">
      <w:pPr>
        <w:pStyle w:val="a3"/>
        <w:rPr>
          <w:rFonts w:ascii="Times New Roman" w:hAnsi="Times New Roman" w:cs="Times New Roman"/>
          <w:sz w:val="28"/>
          <w:szCs w:val="28"/>
        </w:rPr>
      </w:pPr>
      <w:r w:rsidRPr="007D5EB2">
        <w:rPr>
          <w:rFonts w:ascii="Times New Roman" w:hAnsi="Times New Roman" w:cs="Times New Roman"/>
          <w:sz w:val="28"/>
          <w:szCs w:val="28"/>
        </w:rPr>
        <w:t>-  отчетное занятие-концерт для родителей</w:t>
      </w:r>
      <w:r w:rsidR="007D5EB2">
        <w:rPr>
          <w:rFonts w:ascii="Times New Roman" w:hAnsi="Times New Roman" w:cs="Times New Roman"/>
          <w:sz w:val="28"/>
          <w:szCs w:val="28"/>
        </w:rPr>
        <w:t>;</w:t>
      </w:r>
    </w:p>
    <w:p w:rsidR="00627858" w:rsidRPr="007D5EB2" w:rsidRDefault="00627858" w:rsidP="007D5EB2">
      <w:pPr>
        <w:pStyle w:val="a3"/>
        <w:rPr>
          <w:rFonts w:ascii="Times New Roman" w:hAnsi="Times New Roman" w:cs="Times New Roman"/>
          <w:sz w:val="28"/>
          <w:szCs w:val="28"/>
        </w:rPr>
      </w:pPr>
      <w:r w:rsidRPr="007D5EB2">
        <w:rPr>
          <w:rFonts w:ascii="Times New Roman" w:hAnsi="Times New Roman" w:cs="Times New Roman"/>
          <w:sz w:val="28"/>
          <w:szCs w:val="28"/>
        </w:rPr>
        <w:t>- уч</w:t>
      </w:r>
      <w:r w:rsidR="007D5EB2">
        <w:rPr>
          <w:rFonts w:ascii="Times New Roman" w:hAnsi="Times New Roman" w:cs="Times New Roman"/>
          <w:sz w:val="28"/>
          <w:szCs w:val="28"/>
        </w:rPr>
        <w:t>астия в концертах, мероприятиях;</w:t>
      </w:r>
    </w:p>
    <w:p w:rsidR="00253A6B" w:rsidRDefault="00627858" w:rsidP="007D5EB2">
      <w:pPr>
        <w:pStyle w:val="a3"/>
      </w:pPr>
      <w:r w:rsidRPr="007D5EB2">
        <w:rPr>
          <w:rFonts w:ascii="Times New Roman" w:hAnsi="Times New Roman" w:cs="Times New Roman"/>
          <w:sz w:val="28"/>
          <w:szCs w:val="28"/>
        </w:rPr>
        <w:t>- творческий отчет</w:t>
      </w:r>
      <w:r w:rsidR="007D5EB2">
        <w:rPr>
          <w:rFonts w:ascii="Times New Roman" w:hAnsi="Times New Roman" w:cs="Times New Roman"/>
          <w:sz w:val="28"/>
          <w:szCs w:val="28"/>
        </w:rPr>
        <w:t>.</w:t>
      </w:r>
    </w:p>
    <w:p w:rsidR="00253A6B" w:rsidRDefault="00253A6B" w:rsidP="00AD7BAA">
      <w:pPr>
        <w:pStyle w:val="TableParagraph"/>
        <w:ind w:left="0" w:right="162"/>
        <w:jc w:val="center"/>
        <w:rPr>
          <w:b/>
          <w:sz w:val="28"/>
          <w:szCs w:val="28"/>
        </w:rPr>
      </w:pPr>
    </w:p>
    <w:p w:rsidR="00F21510" w:rsidRDefault="00F21510" w:rsidP="00AD7BAA">
      <w:pPr>
        <w:pStyle w:val="TableParagraph"/>
        <w:ind w:left="0" w:right="162"/>
        <w:jc w:val="center"/>
        <w:rPr>
          <w:b/>
          <w:sz w:val="28"/>
          <w:szCs w:val="28"/>
        </w:rPr>
      </w:pPr>
      <w:r w:rsidRPr="00462FCC">
        <w:rPr>
          <w:b/>
          <w:sz w:val="28"/>
          <w:szCs w:val="28"/>
        </w:rPr>
        <w:t>Организационно-педагогические условия реализации программы</w:t>
      </w:r>
    </w:p>
    <w:p w:rsidR="00FC6F2A" w:rsidRDefault="00FC6F2A" w:rsidP="00AD7BAA">
      <w:pPr>
        <w:pStyle w:val="TableParagraph"/>
        <w:ind w:left="0" w:right="162"/>
        <w:jc w:val="center"/>
        <w:rPr>
          <w:b/>
          <w:sz w:val="28"/>
          <w:szCs w:val="28"/>
        </w:rPr>
      </w:pPr>
    </w:p>
    <w:p w:rsidR="00FC6F2A" w:rsidRPr="00FC6F2A" w:rsidRDefault="00FC6F2A" w:rsidP="00FC6F2A">
      <w:pPr>
        <w:pStyle w:val="a3"/>
        <w:rPr>
          <w:rFonts w:ascii="Times New Roman" w:hAnsi="Times New Roman" w:cs="Times New Roman"/>
          <w:sz w:val="28"/>
          <w:szCs w:val="28"/>
        </w:rPr>
      </w:pPr>
      <w:r w:rsidRPr="00FC6F2A">
        <w:rPr>
          <w:rFonts w:ascii="Times New Roman" w:hAnsi="Times New Roman" w:cs="Times New Roman"/>
          <w:sz w:val="28"/>
          <w:szCs w:val="28"/>
        </w:rPr>
        <w:t xml:space="preserve"> Материально-технические условия:</w:t>
      </w:r>
    </w:p>
    <w:p w:rsidR="00FC6F2A" w:rsidRPr="00FC6F2A" w:rsidRDefault="00FC6F2A" w:rsidP="00FC6F2A">
      <w:pPr>
        <w:pStyle w:val="a3"/>
        <w:rPr>
          <w:rFonts w:ascii="Times New Roman" w:hAnsi="Times New Roman" w:cs="Times New Roman"/>
          <w:sz w:val="28"/>
          <w:szCs w:val="28"/>
        </w:rPr>
      </w:pPr>
      <w:r w:rsidRPr="00FC6F2A">
        <w:rPr>
          <w:rFonts w:ascii="Times New Roman" w:hAnsi="Times New Roman" w:cs="Times New Roman"/>
          <w:sz w:val="28"/>
          <w:szCs w:val="28"/>
        </w:rPr>
        <w:t xml:space="preserve"> Хореографический зал площадью и освещенностью в соответствии с нормами СанПиН (площадь кабинета не менее 3 </w:t>
      </w:r>
      <w:proofErr w:type="spellStart"/>
      <w:r w:rsidRPr="00FC6F2A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FC6F2A">
        <w:rPr>
          <w:rFonts w:ascii="Times New Roman" w:hAnsi="Times New Roman" w:cs="Times New Roman"/>
          <w:sz w:val="28"/>
          <w:szCs w:val="28"/>
        </w:rPr>
        <w:t xml:space="preserve">. на чел., наименьшая освещенность должна быть не менее 20 Вт на </w:t>
      </w:r>
      <w:proofErr w:type="spellStart"/>
      <w:proofErr w:type="gramStart"/>
      <w:r w:rsidRPr="00FC6F2A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FC6F2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C6F2A" w:rsidRPr="00FC6F2A" w:rsidRDefault="00FC6F2A" w:rsidP="00FC6F2A">
      <w:pPr>
        <w:pStyle w:val="a3"/>
        <w:rPr>
          <w:rFonts w:ascii="Times New Roman" w:hAnsi="Times New Roman" w:cs="Times New Roman"/>
          <w:sz w:val="28"/>
          <w:szCs w:val="28"/>
        </w:rPr>
      </w:pPr>
      <w:r w:rsidRPr="00FC6F2A">
        <w:rPr>
          <w:rFonts w:ascii="Times New Roman" w:hAnsi="Times New Roman" w:cs="Times New Roman"/>
          <w:sz w:val="28"/>
          <w:szCs w:val="28"/>
        </w:rPr>
        <w:t xml:space="preserve">В учебном помещении должна применяется система общего освещения, которое должно быть равномерным, светильники должны располагаться в виде сплошных или прерывистых линий параллельно линии зрения работающих. </w:t>
      </w:r>
    </w:p>
    <w:p w:rsidR="00FC6F2A" w:rsidRPr="00FC6F2A" w:rsidRDefault="00FC6F2A" w:rsidP="00FC6F2A">
      <w:pPr>
        <w:pStyle w:val="a3"/>
        <w:rPr>
          <w:rFonts w:ascii="Times New Roman" w:hAnsi="Times New Roman" w:cs="Times New Roman"/>
          <w:sz w:val="28"/>
          <w:szCs w:val="28"/>
        </w:rPr>
      </w:pPr>
      <w:r w:rsidRPr="00FC6F2A">
        <w:rPr>
          <w:rFonts w:ascii="Times New Roman" w:hAnsi="Times New Roman" w:cs="Times New Roman"/>
          <w:sz w:val="28"/>
          <w:szCs w:val="28"/>
        </w:rPr>
        <w:t xml:space="preserve">Прогоны номеров, генеральные репетиции, показы проводятся в актовом зале. </w:t>
      </w:r>
    </w:p>
    <w:p w:rsidR="00FC6F2A" w:rsidRPr="00FC6F2A" w:rsidRDefault="00FC6F2A" w:rsidP="00FC6F2A">
      <w:pPr>
        <w:pStyle w:val="a3"/>
        <w:rPr>
          <w:rFonts w:ascii="Times New Roman" w:hAnsi="Times New Roman" w:cs="Times New Roman"/>
          <w:sz w:val="28"/>
          <w:szCs w:val="28"/>
        </w:rPr>
      </w:pPr>
      <w:r w:rsidRPr="00FC6F2A">
        <w:rPr>
          <w:rFonts w:ascii="Times New Roman" w:hAnsi="Times New Roman" w:cs="Times New Roman"/>
          <w:sz w:val="28"/>
          <w:szCs w:val="28"/>
        </w:rPr>
        <w:t>Перечень оборудования учебного помещения:</w:t>
      </w:r>
    </w:p>
    <w:p w:rsidR="00FC6F2A" w:rsidRPr="00FC6F2A" w:rsidRDefault="00FC6F2A" w:rsidP="00FC6F2A">
      <w:pPr>
        <w:pStyle w:val="a3"/>
        <w:rPr>
          <w:rFonts w:ascii="Times New Roman" w:hAnsi="Times New Roman" w:cs="Times New Roman"/>
          <w:sz w:val="28"/>
          <w:szCs w:val="28"/>
        </w:rPr>
      </w:pPr>
      <w:r w:rsidRPr="00FC6F2A">
        <w:rPr>
          <w:rFonts w:ascii="Times New Roman" w:hAnsi="Times New Roman" w:cs="Times New Roman"/>
          <w:sz w:val="28"/>
          <w:szCs w:val="28"/>
        </w:rPr>
        <w:t xml:space="preserve">-  скамьи для учащихся и педагога, </w:t>
      </w:r>
    </w:p>
    <w:p w:rsidR="00FC6F2A" w:rsidRPr="00FC6F2A" w:rsidRDefault="00FC6F2A" w:rsidP="00FC6F2A">
      <w:pPr>
        <w:pStyle w:val="a3"/>
        <w:rPr>
          <w:rFonts w:ascii="Times New Roman" w:hAnsi="Times New Roman" w:cs="Times New Roman"/>
          <w:sz w:val="28"/>
          <w:szCs w:val="28"/>
        </w:rPr>
      </w:pPr>
      <w:r w:rsidRPr="00FC6F2A">
        <w:rPr>
          <w:rFonts w:ascii="Times New Roman" w:hAnsi="Times New Roman" w:cs="Times New Roman"/>
          <w:sz w:val="28"/>
          <w:szCs w:val="28"/>
        </w:rPr>
        <w:t xml:space="preserve">- шкаф для хранения дидактических пособий и учебных материалов, </w:t>
      </w:r>
    </w:p>
    <w:p w:rsidR="00FC6F2A" w:rsidRPr="00FC6F2A" w:rsidRDefault="00FC6F2A" w:rsidP="00FC6F2A">
      <w:pPr>
        <w:pStyle w:val="a3"/>
        <w:rPr>
          <w:rFonts w:ascii="Times New Roman" w:hAnsi="Times New Roman" w:cs="Times New Roman"/>
          <w:sz w:val="28"/>
          <w:szCs w:val="28"/>
        </w:rPr>
      </w:pPr>
      <w:r w:rsidRPr="00FC6F2A">
        <w:rPr>
          <w:rFonts w:ascii="Times New Roman" w:hAnsi="Times New Roman" w:cs="Times New Roman"/>
          <w:sz w:val="28"/>
          <w:szCs w:val="28"/>
        </w:rPr>
        <w:t xml:space="preserve">- раздевалка. </w:t>
      </w:r>
    </w:p>
    <w:p w:rsidR="00FC6F2A" w:rsidRPr="00FC6F2A" w:rsidRDefault="00FC6F2A" w:rsidP="00FC6F2A">
      <w:pPr>
        <w:pStyle w:val="a3"/>
        <w:rPr>
          <w:rFonts w:ascii="Times New Roman" w:hAnsi="Times New Roman" w:cs="Times New Roman"/>
          <w:sz w:val="28"/>
          <w:szCs w:val="28"/>
        </w:rPr>
      </w:pPr>
      <w:r w:rsidRPr="00FC6F2A">
        <w:rPr>
          <w:rFonts w:ascii="Times New Roman" w:hAnsi="Times New Roman" w:cs="Times New Roman"/>
          <w:sz w:val="28"/>
          <w:szCs w:val="28"/>
        </w:rPr>
        <w:t>Перечень оборудования, необходимого для проведения занятий</w:t>
      </w:r>
    </w:p>
    <w:p w:rsidR="00FC6F2A" w:rsidRPr="00FC6F2A" w:rsidRDefault="00FC6F2A" w:rsidP="00FC6F2A">
      <w:pPr>
        <w:pStyle w:val="a3"/>
        <w:rPr>
          <w:rFonts w:ascii="Times New Roman" w:hAnsi="Times New Roman" w:cs="Times New Roman"/>
          <w:sz w:val="28"/>
          <w:szCs w:val="28"/>
        </w:rPr>
      </w:pPr>
      <w:r w:rsidRPr="00FC6F2A">
        <w:rPr>
          <w:rFonts w:ascii="Times New Roman" w:hAnsi="Times New Roman" w:cs="Times New Roman"/>
          <w:sz w:val="28"/>
          <w:szCs w:val="28"/>
        </w:rPr>
        <w:t xml:space="preserve">- зеркала, </w:t>
      </w:r>
    </w:p>
    <w:p w:rsidR="00FC6F2A" w:rsidRPr="00FC6F2A" w:rsidRDefault="00FC6F2A" w:rsidP="00FC6F2A">
      <w:pPr>
        <w:pStyle w:val="a3"/>
        <w:rPr>
          <w:rFonts w:ascii="Times New Roman" w:hAnsi="Times New Roman" w:cs="Times New Roman"/>
          <w:sz w:val="28"/>
          <w:szCs w:val="28"/>
        </w:rPr>
      </w:pPr>
      <w:r w:rsidRPr="00FC6F2A">
        <w:rPr>
          <w:rFonts w:ascii="Times New Roman" w:hAnsi="Times New Roman" w:cs="Times New Roman"/>
          <w:sz w:val="28"/>
          <w:szCs w:val="28"/>
        </w:rPr>
        <w:t>- гимнастические коврики,</w:t>
      </w:r>
    </w:p>
    <w:p w:rsidR="00FC6F2A" w:rsidRPr="00FC6F2A" w:rsidRDefault="00FC6F2A" w:rsidP="00FC6F2A">
      <w:pPr>
        <w:pStyle w:val="a3"/>
        <w:rPr>
          <w:rFonts w:ascii="Times New Roman" w:hAnsi="Times New Roman" w:cs="Times New Roman"/>
          <w:sz w:val="28"/>
          <w:szCs w:val="28"/>
        </w:rPr>
      </w:pPr>
      <w:r w:rsidRPr="00FC6F2A">
        <w:rPr>
          <w:rFonts w:ascii="Times New Roman" w:hAnsi="Times New Roman" w:cs="Times New Roman"/>
          <w:sz w:val="28"/>
          <w:szCs w:val="28"/>
        </w:rPr>
        <w:t>- станки хореографические.</w:t>
      </w:r>
    </w:p>
    <w:p w:rsidR="00FC6F2A" w:rsidRPr="00FC6F2A" w:rsidRDefault="00FC6F2A" w:rsidP="00FC6F2A">
      <w:pPr>
        <w:pStyle w:val="a3"/>
        <w:rPr>
          <w:rFonts w:ascii="Times New Roman" w:hAnsi="Times New Roman" w:cs="Times New Roman"/>
          <w:sz w:val="28"/>
          <w:szCs w:val="28"/>
        </w:rPr>
      </w:pPr>
      <w:r w:rsidRPr="00FC6F2A">
        <w:rPr>
          <w:rFonts w:ascii="Times New Roman" w:hAnsi="Times New Roman" w:cs="Times New Roman"/>
          <w:sz w:val="28"/>
          <w:szCs w:val="28"/>
        </w:rPr>
        <w:t>Перечень технических средств обучения:</w:t>
      </w:r>
    </w:p>
    <w:p w:rsidR="00FC6F2A" w:rsidRPr="00FC6F2A" w:rsidRDefault="00FC6F2A" w:rsidP="00FC6F2A">
      <w:pPr>
        <w:pStyle w:val="a3"/>
        <w:rPr>
          <w:rFonts w:ascii="Times New Roman" w:hAnsi="Times New Roman" w:cs="Times New Roman"/>
          <w:sz w:val="28"/>
          <w:szCs w:val="28"/>
        </w:rPr>
      </w:pPr>
      <w:r w:rsidRPr="00FC6F2A">
        <w:rPr>
          <w:rFonts w:ascii="Times New Roman" w:hAnsi="Times New Roman" w:cs="Times New Roman"/>
          <w:sz w:val="28"/>
          <w:szCs w:val="28"/>
        </w:rPr>
        <w:t>- компьютер,</w:t>
      </w:r>
    </w:p>
    <w:p w:rsidR="00FC6F2A" w:rsidRPr="00FC6F2A" w:rsidRDefault="00FC6F2A" w:rsidP="00FC6F2A">
      <w:pPr>
        <w:pStyle w:val="a3"/>
        <w:rPr>
          <w:rFonts w:ascii="Times New Roman" w:hAnsi="Times New Roman" w:cs="Times New Roman"/>
          <w:sz w:val="28"/>
          <w:szCs w:val="28"/>
        </w:rPr>
      </w:pPr>
      <w:r w:rsidRPr="00FC6F2A">
        <w:rPr>
          <w:rFonts w:ascii="Times New Roman" w:hAnsi="Times New Roman" w:cs="Times New Roman"/>
          <w:sz w:val="28"/>
          <w:szCs w:val="28"/>
        </w:rPr>
        <w:t>- аудио установка,</w:t>
      </w:r>
    </w:p>
    <w:p w:rsidR="00FC6F2A" w:rsidRPr="00FC6F2A" w:rsidRDefault="00FC6F2A" w:rsidP="00FC6F2A">
      <w:pPr>
        <w:pStyle w:val="a3"/>
        <w:rPr>
          <w:rFonts w:ascii="Times New Roman" w:hAnsi="Times New Roman" w:cs="Times New Roman"/>
          <w:sz w:val="28"/>
          <w:szCs w:val="28"/>
        </w:rPr>
      </w:pPr>
      <w:r w:rsidRPr="00FC6F2A">
        <w:rPr>
          <w:rFonts w:ascii="Times New Roman" w:hAnsi="Times New Roman" w:cs="Times New Roman"/>
          <w:sz w:val="28"/>
          <w:szCs w:val="28"/>
        </w:rPr>
        <w:t>- видеокамера,</w:t>
      </w:r>
    </w:p>
    <w:p w:rsidR="00FC6F2A" w:rsidRPr="00FC6F2A" w:rsidRDefault="00FC6F2A" w:rsidP="00FC6F2A">
      <w:pPr>
        <w:pStyle w:val="a3"/>
        <w:rPr>
          <w:rFonts w:ascii="Times New Roman" w:hAnsi="Times New Roman" w:cs="Times New Roman"/>
          <w:sz w:val="28"/>
          <w:szCs w:val="28"/>
        </w:rPr>
      </w:pPr>
      <w:r w:rsidRPr="00FC6F2A">
        <w:rPr>
          <w:rFonts w:ascii="Times New Roman" w:hAnsi="Times New Roman" w:cs="Times New Roman"/>
          <w:sz w:val="28"/>
          <w:szCs w:val="28"/>
        </w:rPr>
        <w:t>- музыкальный центр,</w:t>
      </w:r>
    </w:p>
    <w:p w:rsidR="00FC6F2A" w:rsidRPr="00FC6F2A" w:rsidRDefault="00FC6F2A" w:rsidP="00FC6F2A">
      <w:pPr>
        <w:pStyle w:val="a3"/>
        <w:rPr>
          <w:rFonts w:ascii="Times New Roman" w:hAnsi="Times New Roman" w:cs="Times New Roman"/>
          <w:sz w:val="28"/>
          <w:szCs w:val="28"/>
        </w:rPr>
      </w:pPr>
      <w:r w:rsidRPr="00FC6F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C6F2A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FC6F2A">
        <w:rPr>
          <w:rFonts w:ascii="Times New Roman" w:hAnsi="Times New Roman" w:cs="Times New Roman"/>
          <w:sz w:val="28"/>
          <w:szCs w:val="28"/>
        </w:rPr>
        <w:t>-накопитель,</w:t>
      </w:r>
    </w:p>
    <w:p w:rsidR="00FC6F2A" w:rsidRPr="00FC6F2A" w:rsidRDefault="00FC6F2A" w:rsidP="00FC6F2A">
      <w:pPr>
        <w:pStyle w:val="a3"/>
        <w:rPr>
          <w:rFonts w:ascii="Times New Roman" w:hAnsi="Times New Roman" w:cs="Times New Roman"/>
          <w:sz w:val="28"/>
          <w:szCs w:val="28"/>
        </w:rPr>
      </w:pPr>
      <w:r w:rsidRPr="00FC6F2A">
        <w:rPr>
          <w:rFonts w:ascii="Times New Roman" w:hAnsi="Times New Roman" w:cs="Times New Roman"/>
          <w:sz w:val="28"/>
          <w:szCs w:val="28"/>
        </w:rPr>
        <w:t>- доступ к Интернет-ресурсам.</w:t>
      </w:r>
    </w:p>
    <w:p w:rsidR="00FC6F2A" w:rsidRPr="00FC6F2A" w:rsidRDefault="00FC6F2A" w:rsidP="00FC6F2A">
      <w:pPr>
        <w:pStyle w:val="a3"/>
        <w:rPr>
          <w:rFonts w:ascii="Times New Roman" w:hAnsi="Times New Roman" w:cs="Times New Roman"/>
          <w:sz w:val="28"/>
          <w:szCs w:val="28"/>
        </w:rPr>
      </w:pPr>
      <w:r w:rsidRPr="00FC6F2A">
        <w:rPr>
          <w:rFonts w:ascii="Times New Roman" w:hAnsi="Times New Roman" w:cs="Times New Roman"/>
          <w:sz w:val="28"/>
          <w:szCs w:val="28"/>
        </w:rPr>
        <w:t>Учебный комплект на каждого обучающегося:</w:t>
      </w:r>
    </w:p>
    <w:p w:rsidR="00FC6F2A" w:rsidRPr="00FC6F2A" w:rsidRDefault="00FC6F2A" w:rsidP="00FC6F2A">
      <w:pPr>
        <w:pStyle w:val="a3"/>
        <w:rPr>
          <w:rFonts w:ascii="Times New Roman" w:hAnsi="Times New Roman" w:cs="Times New Roman"/>
          <w:sz w:val="28"/>
          <w:szCs w:val="28"/>
        </w:rPr>
      </w:pPr>
      <w:r w:rsidRPr="00FC6F2A">
        <w:rPr>
          <w:rFonts w:ascii="Times New Roman" w:hAnsi="Times New Roman" w:cs="Times New Roman"/>
          <w:sz w:val="28"/>
          <w:szCs w:val="28"/>
        </w:rPr>
        <w:t xml:space="preserve">- тренировочная форма, </w:t>
      </w:r>
    </w:p>
    <w:p w:rsidR="00FC6F2A" w:rsidRPr="00FC6F2A" w:rsidRDefault="00FC6F2A" w:rsidP="00FC6F2A">
      <w:pPr>
        <w:pStyle w:val="a3"/>
        <w:rPr>
          <w:rFonts w:ascii="Times New Roman" w:hAnsi="Times New Roman" w:cs="Times New Roman"/>
          <w:sz w:val="28"/>
          <w:szCs w:val="28"/>
        </w:rPr>
      </w:pPr>
      <w:r w:rsidRPr="00FC6F2A">
        <w:rPr>
          <w:rFonts w:ascii="Times New Roman" w:hAnsi="Times New Roman" w:cs="Times New Roman"/>
          <w:sz w:val="28"/>
          <w:szCs w:val="28"/>
        </w:rPr>
        <w:t>- сменная обувь 2 пары (кроссовки, балетки).</w:t>
      </w:r>
    </w:p>
    <w:p w:rsidR="00FC6F2A" w:rsidRPr="00FC6F2A" w:rsidRDefault="00FC6F2A" w:rsidP="00FC6F2A">
      <w:pPr>
        <w:pStyle w:val="a3"/>
        <w:rPr>
          <w:rFonts w:ascii="Times New Roman" w:hAnsi="Times New Roman" w:cs="Times New Roman"/>
          <w:sz w:val="28"/>
          <w:szCs w:val="28"/>
        </w:rPr>
      </w:pPr>
      <w:r w:rsidRPr="00FC6F2A">
        <w:rPr>
          <w:rFonts w:ascii="Times New Roman" w:hAnsi="Times New Roman" w:cs="Times New Roman"/>
          <w:sz w:val="28"/>
          <w:szCs w:val="28"/>
        </w:rPr>
        <w:t xml:space="preserve"> Учебно-методическое обеспечение:</w:t>
      </w:r>
    </w:p>
    <w:p w:rsidR="00FC6F2A" w:rsidRPr="00FC6F2A" w:rsidRDefault="00FC6F2A" w:rsidP="00FC6F2A">
      <w:pPr>
        <w:pStyle w:val="a3"/>
        <w:rPr>
          <w:rFonts w:ascii="Times New Roman" w:hAnsi="Times New Roman" w:cs="Times New Roman"/>
          <w:sz w:val="28"/>
          <w:szCs w:val="28"/>
        </w:rPr>
      </w:pPr>
      <w:r w:rsidRPr="00FC6F2A">
        <w:rPr>
          <w:rFonts w:ascii="Times New Roman" w:hAnsi="Times New Roman" w:cs="Times New Roman"/>
          <w:sz w:val="28"/>
          <w:szCs w:val="28"/>
        </w:rPr>
        <w:lastRenderedPageBreak/>
        <w:t>- образовательная программа,</w:t>
      </w:r>
    </w:p>
    <w:p w:rsidR="00FC6F2A" w:rsidRPr="00FC6F2A" w:rsidRDefault="00FC6F2A" w:rsidP="00FC6F2A">
      <w:pPr>
        <w:pStyle w:val="a3"/>
        <w:rPr>
          <w:rFonts w:ascii="Times New Roman" w:hAnsi="Times New Roman" w:cs="Times New Roman"/>
          <w:sz w:val="28"/>
          <w:szCs w:val="28"/>
        </w:rPr>
      </w:pPr>
      <w:r w:rsidRPr="00FC6F2A">
        <w:rPr>
          <w:rFonts w:ascii="Times New Roman" w:hAnsi="Times New Roman" w:cs="Times New Roman"/>
          <w:sz w:val="28"/>
          <w:szCs w:val="28"/>
        </w:rPr>
        <w:t>- календарно – тематическое планирование</w:t>
      </w:r>
    </w:p>
    <w:p w:rsidR="00712CFA" w:rsidRPr="00FC6F2A" w:rsidRDefault="00712CFA" w:rsidP="00FC6F2A">
      <w:pPr>
        <w:pStyle w:val="a3"/>
        <w:rPr>
          <w:rFonts w:ascii="Times New Roman" w:hAnsi="Times New Roman" w:cs="Times New Roman"/>
          <w:sz w:val="28"/>
          <w:szCs w:val="28"/>
        </w:rPr>
      </w:pPr>
      <w:r w:rsidRPr="00FC6F2A">
        <w:rPr>
          <w:rFonts w:ascii="Times New Roman" w:hAnsi="Times New Roman" w:cs="Times New Roman"/>
          <w:sz w:val="28"/>
          <w:szCs w:val="28"/>
        </w:rPr>
        <w:t>Для успешной реализации програ</w:t>
      </w:r>
      <w:r w:rsidR="00583415" w:rsidRPr="00FC6F2A">
        <w:rPr>
          <w:rFonts w:ascii="Times New Roman" w:hAnsi="Times New Roman" w:cs="Times New Roman"/>
          <w:sz w:val="28"/>
          <w:szCs w:val="28"/>
        </w:rPr>
        <w:t xml:space="preserve">ммы разработаны и </w:t>
      </w:r>
      <w:r w:rsidRPr="00FC6F2A">
        <w:rPr>
          <w:rFonts w:ascii="Times New Roman" w:hAnsi="Times New Roman" w:cs="Times New Roman"/>
          <w:sz w:val="28"/>
          <w:szCs w:val="28"/>
        </w:rPr>
        <w:t>применяются следующие дидактические материалы:</w:t>
      </w:r>
    </w:p>
    <w:p w:rsidR="00712CFA" w:rsidRPr="00FC6F2A" w:rsidRDefault="00712CFA" w:rsidP="00FC6F2A">
      <w:pPr>
        <w:pStyle w:val="a3"/>
        <w:rPr>
          <w:rFonts w:ascii="Times New Roman" w:hAnsi="Times New Roman" w:cs="Times New Roman"/>
          <w:sz w:val="28"/>
          <w:szCs w:val="28"/>
        </w:rPr>
      </w:pPr>
      <w:r w:rsidRPr="00FC6F2A">
        <w:rPr>
          <w:rFonts w:ascii="Times New Roman" w:hAnsi="Times New Roman" w:cs="Times New Roman"/>
          <w:sz w:val="28"/>
          <w:szCs w:val="28"/>
        </w:rPr>
        <w:t>иллюстративный и демонстрационный материал:</w:t>
      </w:r>
    </w:p>
    <w:p w:rsidR="00712CFA" w:rsidRPr="00FC6F2A" w:rsidRDefault="00712CFA" w:rsidP="00FC6F2A">
      <w:pPr>
        <w:pStyle w:val="a3"/>
        <w:rPr>
          <w:rFonts w:ascii="Times New Roman" w:hAnsi="Times New Roman" w:cs="Times New Roman"/>
          <w:sz w:val="28"/>
          <w:szCs w:val="28"/>
        </w:rPr>
      </w:pPr>
      <w:r w:rsidRPr="00FC6F2A">
        <w:rPr>
          <w:rFonts w:ascii="Times New Roman" w:hAnsi="Times New Roman" w:cs="Times New Roman"/>
          <w:sz w:val="28"/>
          <w:szCs w:val="28"/>
        </w:rPr>
        <w:t>- иллюстративн</w:t>
      </w:r>
      <w:r w:rsidR="00583415" w:rsidRPr="00FC6F2A">
        <w:rPr>
          <w:rFonts w:ascii="Times New Roman" w:hAnsi="Times New Roman" w:cs="Times New Roman"/>
          <w:sz w:val="28"/>
          <w:szCs w:val="28"/>
        </w:rPr>
        <w:t xml:space="preserve">ый материал к теме «Путешествие </w:t>
      </w:r>
      <w:r w:rsidRPr="00FC6F2A">
        <w:rPr>
          <w:rFonts w:ascii="Times New Roman" w:hAnsi="Times New Roman" w:cs="Times New Roman"/>
          <w:sz w:val="28"/>
          <w:szCs w:val="28"/>
        </w:rPr>
        <w:t>по линии времени»;</w:t>
      </w:r>
    </w:p>
    <w:p w:rsidR="00712CFA" w:rsidRPr="00FC6F2A" w:rsidRDefault="00712CFA" w:rsidP="00FC6F2A">
      <w:pPr>
        <w:pStyle w:val="a3"/>
        <w:rPr>
          <w:rFonts w:ascii="Times New Roman" w:hAnsi="Times New Roman" w:cs="Times New Roman"/>
          <w:sz w:val="28"/>
          <w:szCs w:val="28"/>
        </w:rPr>
      </w:pPr>
      <w:r w:rsidRPr="00FC6F2A">
        <w:rPr>
          <w:rFonts w:ascii="Times New Roman" w:hAnsi="Times New Roman" w:cs="Times New Roman"/>
          <w:sz w:val="28"/>
          <w:szCs w:val="28"/>
        </w:rPr>
        <w:t>- иллюстрации, репродукции к темам по истории танца;</w:t>
      </w:r>
    </w:p>
    <w:p w:rsidR="00712CFA" w:rsidRPr="00FC6F2A" w:rsidRDefault="00712CFA" w:rsidP="00FC6F2A">
      <w:pPr>
        <w:pStyle w:val="a3"/>
        <w:rPr>
          <w:rFonts w:ascii="Times New Roman" w:hAnsi="Times New Roman" w:cs="Times New Roman"/>
          <w:sz w:val="28"/>
          <w:szCs w:val="28"/>
        </w:rPr>
      </w:pPr>
      <w:r w:rsidRPr="00FC6F2A">
        <w:rPr>
          <w:rFonts w:ascii="Times New Roman" w:hAnsi="Times New Roman" w:cs="Times New Roman"/>
          <w:sz w:val="28"/>
          <w:szCs w:val="28"/>
        </w:rPr>
        <w:t>- иллюстрации по темам «Сценический костюм»,</w:t>
      </w:r>
    </w:p>
    <w:p w:rsidR="00712CFA" w:rsidRPr="00FC6F2A" w:rsidRDefault="00A65C98" w:rsidP="00FC6F2A">
      <w:pPr>
        <w:pStyle w:val="a3"/>
        <w:rPr>
          <w:rFonts w:ascii="Times New Roman" w:hAnsi="Times New Roman" w:cs="Times New Roman"/>
          <w:sz w:val="28"/>
          <w:szCs w:val="28"/>
        </w:rPr>
      </w:pPr>
      <w:r w:rsidRPr="00FC6F2A">
        <w:rPr>
          <w:rFonts w:ascii="Times New Roman" w:hAnsi="Times New Roman" w:cs="Times New Roman"/>
          <w:sz w:val="28"/>
          <w:szCs w:val="28"/>
        </w:rPr>
        <w:t xml:space="preserve">«Сценография» </w:t>
      </w:r>
      <w:r w:rsidR="00AD7BAA" w:rsidRPr="00FC6F2A">
        <w:rPr>
          <w:rFonts w:ascii="Times New Roman" w:hAnsi="Times New Roman" w:cs="Times New Roman"/>
          <w:sz w:val="28"/>
          <w:szCs w:val="28"/>
        </w:rPr>
        <w:t>раздаточный материал.</w:t>
      </w:r>
    </w:p>
    <w:p w:rsidR="00F21510" w:rsidRPr="00462FCC" w:rsidRDefault="00712CFA" w:rsidP="00462F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1510" w:rsidRDefault="00F21510" w:rsidP="009D0F7D">
      <w:pPr>
        <w:pStyle w:val="TableParagraph"/>
        <w:ind w:left="0" w:right="162"/>
        <w:jc w:val="center"/>
        <w:rPr>
          <w:b/>
          <w:sz w:val="28"/>
          <w:szCs w:val="28"/>
        </w:rPr>
      </w:pPr>
      <w:r w:rsidRPr="009D0F7D">
        <w:rPr>
          <w:b/>
          <w:sz w:val="28"/>
          <w:szCs w:val="28"/>
        </w:rPr>
        <w:t>Формы аттестации / контроля</w:t>
      </w:r>
    </w:p>
    <w:p w:rsidR="009D0F7D" w:rsidRPr="009D0F7D" w:rsidRDefault="009D0F7D" w:rsidP="009D0F7D">
      <w:pPr>
        <w:pStyle w:val="TableParagraph"/>
        <w:ind w:left="0" w:right="162"/>
        <w:jc w:val="center"/>
        <w:rPr>
          <w:b/>
          <w:sz w:val="28"/>
          <w:szCs w:val="28"/>
        </w:rPr>
      </w:pPr>
    </w:p>
    <w:p w:rsidR="009D0F7D" w:rsidRPr="009D0F7D" w:rsidRDefault="009D0F7D" w:rsidP="009D0F7D">
      <w:pPr>
        <w:pStyle w:val="aa"/>
        <w:spacing w:after="349" w:line="322" w:lineRule="exact"/>
        <w:ind w:left="20" w:right="20" w:firstLine="7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0F7D">
        <w:rPr>
          <w:rFonts w:ascii="Times New Roman" w:hAnsi="Times New Roman" w:cs="Times New Roman"/>
          <w:sz w:val="28"/>
          <w:szCs w:val="28"/>
        </w:rPr>
        <w:t>Контроль осуществляется во время проведения текущей, промежуточной и аттестации по завершению освоения программы.</w:t>
      </w:r>
      <w:r w:rsidRPr="009D0F7D">
        <w:rPr>
          <w:rStyle w:val="22"/>
          <w:rFonts w:eastAsia="Arial Unicode MS"/>
          <w:sz w:val="28"/>
          <w:szCs w:val="28"/>
          <w:lang w:eastAsia="ru-RU"/>
        </w:rPr>
        <w:t xml:space="preserve"> Текущая</w:t>
      </w:r>
      <w:r w:rsidRPr="009D0F7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D0F7D">
        <w:rPr>
          <w:rFonts w:ascii="Times New Roman" w:hAnsi="Times New Roman" w:cs="Times New Roman"/>
          <w:sz w:val="28"/>
          <w:szCs w:val="28"/>
        </w:rPr>
        <w:t xml:space="preserve">аттестация осуществляется в форме педагогического наблюдения и </w:t>
      </w:r>
      <w:r>
        <w:rPr>
          <w:rFonts w:ascii="Times New Roman" w:hAnsi="Times New Roman" w:cs="Times New Roman"/>
          <w:sz w:val="28"/>
          <w:szCs w:val="28"/>
        </w:rPr>
        <w:t>технического зачета.</w:t>
      </w:r>
      <w:r w:rsidRPr="009D0F7D">
        <w:rPr>
          <w:rStyle w:val="22"/>
          <w:rFonts w:eastAsia="Arial Unicode MS"/>
          <w:sz w:val="28"/>
          <w:szCs w:val="28"/>
          <w:lang w:eastAsia="ru-RU"/>
        </w:rPr>
        <w:t xml:space="preserve"> Промежуточная </w:t>
      </w:r>
      <w:r w:rsidRPr="009D0F7D">
        <w:rPr>
          <w:rFonts w:ascii="Times New Roman" w:hAnsi="Times New Roman" w:cs="Times New Roman"/>
          <w:sz w:val="28"/>
          <w:szCs w:val="28"/>
        </w:rPr>
        <w:t xml:space="preserve">аттестация осуществляется в форме опроса и </w:t>
      </w:r>
      <w:r>
        <w:rPr>
          <w:rFonts w:ascii="Times New Roman" w:hAnsi="Times New Roman" w:cs="Times New Roman"/>
          <w:sz w:val="28"/>
          <w:szCs w:val="28"/>
        </w:rPr>
        <w:t>технического зачета</w:t>
      </w:r>
      <w:r w:rsidRPr="009D0F7D">
        <w:rPr>
          <w:rFonts w:ascii="Times New Roman" w:hAnsi="Times New Roman" w:cs="Times New Roman"/>
          <w:sz w:val="28"/>
          <w:szCs w:val="28"/>
        </w:rPr>
        <w:t xml:space="preserve">, аттестация по завершению освоения программы осуществляется в </w:t>
      </w:r>
      <w:r>
        <w:rPr>
          <w:rFonts w:ascii="Times New Roman" w:hAnsi="Times New Roman" w:cs="Times New Roman"/>
          <w:sz w:val="28"/>
          <w:szCs w:val="28"/>
        </w:rPr>
        <w:t>виде участия на различных конкурсах, фестивалях.</w:t>
      </w:r>
    </w:p>
    <w:p w:rsidR="009D0F7D" w:rsidRDefault="009D0F7D" w:rsidP="00AD7BAA">
      <w:pPr>
        <w:pStyle w:val="TableParagraph"/>
        <w:ind w:left="0" w:right="16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Оценочные материалы </w:t>
      </w:r>
    </w:p>
    <w:p w:rsidR="003E08C8" w:rsidRDefault="003E08C8" w:rsidP="00AD7BAA">
      <w:pPr>
        <w:pStyle w:val="TableParagraph"/>
        <w:ind w:left="0" w:right="162"/>
        <w:jc w:val="center"/>
        <w:rPr>
          <w:b/>
          <w:sz w:val="28"/>
          <w:szCs w:val="28"/>
        </w:rPr>
      </w:pPr>
    </w:p>
    <w:p w:rsidR="007D5EB2" w:rsidRDefault="007D5EB2" w:rsidP="003E08C8">
      <w:pPr>
        <w:pStyle w:val="TableParagraph"/>
        <w:ind w:left="0" w:right="162"/>
        <w:jc w:val="both"/>
        <w:rPr>
          <w:sz w:val="28"/>
          <w:szCs w:val="28"/>
        </w:rPr>
      </w:pPr>
      <w:r w:rsidRPr="007D5EB2">
        <w:rPr>
          <w:sz w:val="28"/>
          <w:szCs w:val="28"/>
        </w:rPr>
        <w:t xml:space="preserve">Каждый обучающийся в соответствии с требованиями </w:t>
      </w:r>
      <w:r>
        <w:rPr>
          <w:sz w:val="28"/>
          <w:szCs w:val="28"/>
        </w:rPr>
        <w:t>образовательной программы обучения хореографического объединения при прохождения промежуточной и итоговой аттестации должен продемонстрировать следующие навыки:</w:t>
      </w:r>
    </w:p>
    <w:p w:rsidR="007D5EB2" w:rsidRPr="003E08C8" w:rsidRDefault="007D5EB2" w:rsidP="003E08C8">
      <w:pPr>
        <w:pStyle w:val="TableParagraph"/>
        <w:ind w:left="0" w:right="162"/>
        <w:jc w:val="both"/>
        <w:rPr>
          <w:b/>
          <w:sz w:val="28"/>
          <w:szCs w:val="28"/>
        </w:rPr>
      </w:pPr>
      <w:r w:rsidRPr="003E08C8">
        <w:rPr>
          <w:b/>
          <w:sz w:val="28"/>
          <w:szCs w:val="28"/>
        </w:rPr>
        <w:t>Знать:</w:t>
      </w:r>
    </w:p>
    <w:p w:rsidR="007D5EB2" w:rsidRDefault="007D5EB2" w:rsidP="003E08C8"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рисунки выученных</w:t>
      </w:r>
      <w:r w:rsidR="003E08C8">
        <w:rPr>
          <w:sz w:val="28"/>
          <w:szCs w:val="28"/>
        </w:rPr>
        <w:t xml:space="preserve"> танцев, особенности взаимодействия с партнерами на сцене;</w:t>
      </w:r>
    </w:p>
    <w:p w:rsidR="003E08C8" w:rsidRDefault="003E08C8" w:rsidP="003E08C8"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упражнения на развитие основных танцевальных умений и навыков;</w:t>
      </w:r>
    </w:p>
    <w:p w:rsidR="003E08C8" w:rsidRDefault="003E08C8" w:rsidP="003E08C8"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элементы классического и народного танцев;</w:t>
      </w:r>
    </w:p>
    <w:p w:rsidR="003E08C8" w:rsidRDefault="003E08C8" w:rsidP="003E08C8"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особенности постановки корпуса, ног, рук, головы.</w:t>
      </w:r>
    </w:p>
    <w:p w:rsidR="003E08C8" w:rsidRPr="00742683" w:rsidRDefault="003E08C8" w:rsidP="003E08C8">
      <w:pPr>
        <w:pStyle w:val="TableParagraph"/>
        <w:ind w:left="0" w:right="162"/>
        <w:jc w:val="both"/>
        <w:rPr>
          <w:b/>
          <w:sz w:val="28"/>
          <w:szCs w:val="28"/>
        </w:rPr>
      </w:pPr>
      <w:r w:rsidRPr="00742683">
        <w:rPr>
          <w:b/>
          <w:sz w:val="28"/>
          <w:szCs w:val="28"/>
        </w:rPr>
        <w:t xml:space="preserve">Уметь: </w:t>
      </w:r>
    </w:p>
    <w:p w:rsidR="003E08C8" w:rsidRDefault="003E08C8" w:rsidP="003E08C8"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ориентироваться в пространстве;</w:t>
      </w:r>
    </w:p>
    <w:p w:rsidR="003E08C8" w:rsidRDefault="003E08C8" w:rsidP="003E08C8"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исполнять элементы и основные танцевальные комбинации детского танца; </w:t>
      </w:r>
    </w:p>
    <w:p w:rsidR="003E08C8" w:rsidRDefault="003E08C8" w:rsidP="003E08C8"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контролировать мышечную нагрузку;</w:t>
      </w:r>
    </w:p>
    <w:p w:rsidR="003E08C8" w:rsidRDefault="003E08C8" w:rsidP="003E08C8"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распределять сценическую площадку, чувствовать ансамбль, сохранять рисунок танца.</w:t>
      </w:r>
    </w:p>
    <w:p w:rsidR="003E08C8" w:rsidRDefault="003E08C8" w:rsidP="003E08C8"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Видом проведения зачета является контрольный урок – показ или выступление с номером на творческом мероприятии. На основе просмотра комиссия итоговой аттестации выносит оценки, суждения о результатах работы объединения в целом и каждого обучающегося в отдельности, принимая во внимание весь комплекс требований к исполнению программных движений.</w:t>
      </w:r>
    </w:p>
    <w:p w:rsidR="003E08C8" w:rsidRDefault="003E08C8" w:rsidP="003E08C8"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Объект оценивания:</w:t>
      </w:r>
    </w:p>
    <w:p w:rsidR="003E08C8" w:rsidRDefault="003E08C8" w:rsidP="003E08C8"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исполнение упражнений на развитие основных танцевальных умений и навыков;</w:t>
      </w:r>
    </w:p>
    <w:p w:rsidR="003E08C8" w:rsidRDefault="003E08C8" w:rsidP="003E08C8"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элементов классического и народного танца;</w:t>
      </w:r>
    </w:p>
    <w:p w:rsidR="003E08C8" w:rsidRDefault="003E08C8" w:rsidP="003E08C8"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исполнение танцевальных и ритмических этюдов с предметами или без них;</w:t>
      </w:r>
    </w:p>
    <w:p w:rsidR="003E08C8" w:rsidRDefault="003E08C8" w:rsidP="003E08C8"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исполнение упражнений партнерского экзерсиса.</w:t>
      </w:r>
    </w:p>
    <w:p w:rsidR="003E08C8" w:rsidRDefault="003E08C8" w:rsidP="003E08C8"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Предмет оценивания:</w:t>
      </w:r>
    </w:p>
    <w:p w:rsidR="003E08C8" w:rsidRDefault="003E08C8" w:rsidP="003E08C8"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знание порядка движений в комбинациях и их точное исполнение;</w:t>
      </w:r>
    </w:p>
    <w:p w:rsidR="003E08C8" w:rsidRDefault="003E08C8" w:rsidP="003E08C8"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техника исполнения движений в комбинациях и комбинаций в целом;</w:t>
      </w:r>
    </w:p>
    <w:p w:rsidR="003E08C8" w:rsidRDefault="003E08C8" w:rsidP="003E08C8"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знание методики исполнения движений и умение применять эти знания на практике;</w:t>
      </w:r>
    </w:p>
    <w:p w:rsidR="003E08C8" w:rsidRDefault="003E08C8" w:rsidP="003E08C8"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осмысленность исполнения движений и комбинаций;</w:t>
      </w:r>
    </w:p>
    <w:p w:rsidR="003E08C8" w:rsidRDefault="003E08C8" w:rsidP="003E08C8"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синхронность исполнения;</w:t>
      </w:r>
    </w:p>
    <w:p w:rsidR="003E08C8" w:rsidRDefault="003E08C8" w:rsidP="003E08C8"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музыкальность исполнения</w:t>
      </w:r>
      <w:r w:rsidR="00CB16E0">
        <w:rPr>
          <w:sz w:val="28"/>
          <w:szCs w:val="28"/>
        </w:rPr>
        <w:t>;</w:t>
      </w:r>
    </w:p>
    <w:p w:rsidR="00CB16E0" w:rsidRDefault="00CB16E0" w:rsidP="003E08C8"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выразительность исполнения.</w:t>
      </w:r>
    </w:p>
    <w:p w:rsidR="00CB16E0" w:rsidRDefault="00CB16E0" w:rsidP="003E08C8"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Методы оценивания</w:t>
      </w:r>
    </w:p>
    <w:p w:rsidR="00CB16E0" w:rsidRDefault="00742683" w:rsidP="003E08C8"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Оценивается выступления</w:t>
      </w:r>
      <w:r w:rsidR="00CB16E0">
        <w:rPr>
          <w:sz w:val="28"/>
          <w:szCs w:val="28"/>
        </w:rPr>
        <w:t xml:space="preserve"> обучающегося комиссией на основе разработанных критериев и показателей. Требования к зачету являются:</w:t>
      </w:r>
    </w:p>
    <w:p w:rsidR="00CB16E0" w:rsidRDefault="00CB16E0" w:rsidP="003E08C8"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1. Упражнения на развитие основных танцевальных умений и навыков в партере и на середине зала.</w:t>
      </w:r>
    </w:p>
    <w:p w:rsidR="00CB16E0" w:rsidRDefault="00CB16E0" w:rsidP="003E08C8"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2. Элементы танцев.</w:t>
      </w:r>
    </w:p>
    <w:p w:rsidR="00CB16E0" w:rsidRDefault="00CB16E0" w:rsidP="003E08C8"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3.Танцевальные этюды с предметами и без них.</w:t>
      </w:r>
    </w:p>
    <w:p w:rsidR="00CB16E0" w:rsidRDefault="00CB16E0" w:rsidP="003E08C8"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4. Исполнение танцевальной постановки.</w:t>
      </w:r>
    </w:p>
    <w:p w:rsidR="00CB16E0" w:rsidRDefault="00CB16E0" w:rsidP="003E08C8"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Танцевальные и ритмические этюды во время зачета, обучающиеся исполняют, заранее подготовленные упражнения. Порядок упражнений составляется педагогом из движений, указанных в перечне рекомендуемого набора упражнений партнерского экзерсиса.</w:t>
      </w:r>
    </w:p>
    <w:p w:rsidR="00CB16E0" w:rsidRDefault="00CB16E0" w:rsidP="003E08C8"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Перечень основных составляющих элементов для прохождения промежуточной /итоговой аттестации:</w:t>
      </w:r>
    </w:p>
    <w:p w:rsidR="00CB16E0" w:rsidRDefault="00CB16E0" w:rsidP="003E08C8"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элементы классического и народного танцев;</w:t>
      </w:r>
    </w:p>
    <w:p w:rsidR="00CB16E0" w:rsidRDefault="00742683" w:rsidP="003E08C8"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CB16E0">
        <w:rPr>
          <w:sz w:val="28"/>
          <w:szCs w:val="28"/>
        </w:rPr>
        <w:t>риентация в пространстве</w:t>
      </w:r>
      <w:r>
        <w:rPr>
          <w:sz w:val="28"/>
          <w:szCs w:val="28"/>
        </w:rPr>
        <w:t>;</w:t>
      </w:r>
    </w:p>
    <w:p w:rsidR="00742683" w:rsidRDefault="00742683" w:rsidP="003E08C8"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танцевальные и ритмические упражнения и этюды;</w:t>
      </w:r>
    </w:p>
    <w:p w:rsidR="00742683" w:rsidRDefault="00742683" w:rsidP="003E08C8"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простейшие танцевальные комбинации;</w:t>
      </w:r>
    </w:p>
    <w:p w:rsidR="00742683" w:rsidRDefault="00742683" w:rsidP="003E08C8">
      <w:pPr>
        <w:pStyle w:val="TableParagraph"/>
        <w:ind w:left="0" w:right="162"/>
        <w:jc w:val="both"/>
        <w:rPr>
          <w:sz w:val="28"/>
          <w:szCs w:val="28"/>
        </w:rPr>
      </w:pPr>
      <w:r>
        <w:rPr>
          <w:sz w:val="28"/>
          <w:szCs w:val="28"/>
        </w:rPr>
        <w:t>- партнерский экзерсис;</w:t>
      </w:r>
    </w:p>
    <w:p w:rsidR="00742683" w:rsidRDefault="00742683" w:rsidP="003E08C8">
      <w:pPr>
        <w:pStyle w:val="TableParagraph"/>
        <w:ind w:left="0" w:right="162"/>
        <w:jc w:val="both"/>
        <w:rPr>
          <w:sz w:val="28"/>
          <w:szCs w:val="28"/>
        </w:rPr>
      </w:pPr>
    </w:p>
    <w:p w:rsidR="000C38F5" w:rsidRPr="00462FCC" w:rsidRDefault="000C38F5" w:rsidP="00AD7BAA">
      <w:pPr>
        <w:pStyle w:val="a9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462FCC">
        <w:rPr>
          <w:b/>
          <w:bCs/>
          <w:color w:val="000000"/>
          <w:sz w:val="28"/>
          <w:szCs w:val="28"/>
        </w:rPr>
        <w:t xml:space="preserve">Список </w:t>
      </w:r>
      <w:r w:rsidR="00425AB5" w:rsidRPr="00462FCC">
        <w:rPr>
          <w:b/>
          <w:bCs/>
          <w:color w:val="000000"/>
          <w:sz w:val="28"/>
          <w:szCs w:val="28"/>
        </w:rPr>
        <w:t>литературы для</w:t>
      </w:r>
      <w:r w:rsidRPr="00462FCC">
        <w:rPr>
          <w:b/>
          <w:bCs/>
          <w:color w:val="000000"/>
          <w:sz w:val="28"/>
          <w:szCs w:val="28"/>
        </w:rPr>
        <w:t xml:space="preserve"> педагога</w:t>
      </w:r>
    </w:p>
    <w:p w:rsidR="002E1E02" w:rsidRPr="00462FCC" w:rsidRDefault="00425AB5" w:rsidP="00462F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sz w:val="28"/>
          <w:szCs w:val="28"/>
        </w:rPr>
        <w:t>1</w:t>
      </w:r>
      <w:r w:rsidR="000C38F5" w:rsidRPr="00462FCC">
        <w:rPr>
          <w:rFonts w:ascii="Times New Roman" w:hAnsi="Times New Roman" w:cs="Times New Roman"/>
          <w:sz w:val="28"/>
          <w:szCs w:val="28"/>
        </w:rPr>
        <w:t xml:space="preserve">. Бабаев, В.С. Педагогика и репетиторство в классической хореографии: Учебник / В.С. Бабаев, Ф.Ф. </w:t>
      </w:r>
      <w:proofErr w:type="spellStart"/>
      <w:r w:rsidR="000C38F5" w:rsidRPr="00462FCC">
        <w:rPr>
          <w:rFonts w:ascii="Times New Roman" w:hAnsi="Times New Roman" w:cs="Times New Roman"/>
          <w:sz w:val="28"/>
          <w:szCs w:val="28"/>
        </w:rPr>
        <w:t>Легуша</w:t>
      </w:r>
      <w:proofErr w:type="spellEnd"/>
      <w:r w:rsidR="000C38F5" w:rsidRPr="00462FCC">
        <w:rPr>
          <w:rFonts w:ascii="Times New Roman" w:hAnsi="Times New Roman" w:cs="Times New Roman"/>
          <w:sz w:val="28"/>
          <w:szCs w:val="28"/>
        </w:rPr>
        <w:t>. - СПб.: Планета Музыки, 2015. - 256 c.</w:t>
      </w:r>
    </w:p>
    <w:p w:rsidR="000C38F5" w:rsidRPr="00462FCC" w:rsidRDefault="00425AB5" w:rsidP="00462F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sz w:val="28"/>
          <w:szCs w:val="28"/>
        </w:rPr>
        <w:t>2</w:t>
      </w:r>
      <w:r w:rsidR="000C38F5" w:rsidRPr="00462F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C38F5" w:rsidRPr="00462FCC">
        <w:rPr>
          <w:rFonts w:ascii="Times New Roman" w:hAnsi="Times New Roman" w:cs="Times New Roman"/>
          <w:sz w:val="28"/>
          <w:szCs w:val="28"/>
        </w:rPr>
        <w:t>Бабакин</w:t>
      </w:r>
      <w:proofErr w:type="spellEnd"/>
      <w:r w:rsidR="000C38F5" w:rsidRPr="00462FCC">
        <w:rPr>
          <w:rFonts w:ascii="Times New Roman" w:hAnsi="Times New Roman" w:cs="Times New Roman"/>
          <w:sz w:val="28"/>
          <w:szCs w:val="28"/>
        </w:rPr>
        <w:t xml:space="preserve">, Б., С. Педагогика и психология танца. Заметки хореографа: Уч. Пособие / Б. С. </w:t>
      </w:r>
      <w:proofErr w:type="spellStart"/>
      <w:r w:rsidR="000C38F5" w:rsidRPr="00462FCC">
        <w:rPr>
          <w:rFonts w:ascii="Times New Roman" w:hAnsi="Times New Roman" w:cs="Times New Roman"/>
          <w:sz w:val="28"/>
          <w:szCs w:val="28"/>
        </w:rPr>
        <w:t>Бабакин</w:t>
      </w:r>
      <w:proofErr w:type="spellEnd"/>
      <w:r w:rsidR="000C38F5" w:rsidRPr="00462FCC">
        <w:rPr>
          <w:rFonts w:ascii="Times New Roman" w:hAnsi="Times New Roman" w:cs="Times New Roman"/>
          <w:sz w:val="28"/>
          <w:szCs w:val="28"/>
        </w:rPr>
        <w:t xml:space="preserve">, А. Э. Суслов, Ю. А. </w:t>
      </w:r>
      <w:proofErr w:type="spellStart"/>
      <w:r w:rsidR="000C38F5" w:rsidRPr="00462FCC">
        <w:rPr>
          <w:rFonts w:ascii="Times New Roman" w:hAnsi="Times New Roman" w:cs="Times New Roman"/>
          <w:sz w:val="28"/>
          <w:szCs w:val="28"/>
        </w:rPr>
        <w:t>Фатыхов</w:t>
      </w:r>
      <w:proofErr w:type="spellEnd"/>
      <w:r w:rsidR="000C38F5" w:rsidRPr="00462FCC">
        <w:rPr>
          <w:rFonts w:ascii="Times New Roman" w:hAnsi="Times New Roman" w:cs="Times New Roman"/>
          <w:sz w:val="28"/>
          <w:szCs w:val="28"/>
        </w:rPr>
        <w:t xml:space="preserve"> и др. - СПб.: Планета Музыки, 2015. - 128 c.</w:t>
      </w:r>
    </w:p>
    <w:p w:rsidR="000C38F5" w:rsidRPr="00462FCC" w:rsidRDefault="00425AB5" w:rsidP="00462F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sz w:val="28"/>
          <w:szCs w:val="28"/>
        </w:rPr>
        <w:t>3</w:t>
      </w:r>
      <w:r w:rsidR="000C38F5" w:rsidRPr="00462FCC">
        <w:rPr>
          <w:rFonts w:ascii="Times New Roman" w:hAnsi="Times New Roman" w:cs="Times New Roman"/>
          <w:sz w:val="28"/>
          <w:szCs w:val="28"/>
        </w:rPr>
        <w:t>. Волкова, В.Н. Педагогика народного художественного творчества: Учебник. / В.Н. Волкова. - СПб.: Планета Музыки, 2016. - 160 c.</w:t>
      </w:r>
    </w:p>
    <w:p w:rsidR="000C38F5" w:rsidRPr="00462FCC" w:rsidRDefault="00425AB5" w:rsidP="00462F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sz w:val="28"/>
          <w:szCs w:val="28"/>
        </w:rPr>
        <w:t>4</w:t>
      </w:r>
      <w:r w:rsidR="000C38F5" w:rsidRPr="00462FCC">
        <w:rPr>
          <w:rFonts w:ascii="Times New Roman" w:hAnsi="Times New Roman" w:cs="Times New Roman"/>
          <w:sz w:val="28"/>
          <w:szCs w:val="28"/>
        </w:rPr>
        <w:t xml:space="preserve">. Горбунов, Г.Д. </w:t>
      </w:r>
      <w:proofErr w:type="spellStart"/>
      <w:r w:rsidR="000C38F5" w:rsidRPr="00462FCC">
        <w:rPr>
          <w:rFonts w:ascii="Times New Roman" w:hAnsi="Times New Roman" w:cs="Times New Roman"/>
          <w:sz w:val="28"/>
          <w:szCs w:val="28"/>
        </w:rPr>
        <w:t>Психопедагогика</w:t>
      </w:r>
      <w:proofErr w:type="spellEnd"/>
      <w:r w:rsidR="000C38F5" w:rsidRPr="00462FCC">
        <w:rPr>
          <w:rFonts w:ascii="Times New Roman" w:hAnsi="Times New Roman" w:cs="Times New Roman"/>
          <w:sz w:val="28"/>
          <w:szCs w:val="28"/>
        </w:rPr>
        <w:t xml:space="preserve"> спорта: Учебное пособие / Г.Д. Горбунов. - М.: Советский спорт, 2014. - 328 c.</w:t>
      </w:r>
    </w:p>
    <w:p w:rsidR="000C38F5" w:rsidRPr="00462FCC" w:rsidRDefault="00425AB5" w:rsidP="00462F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sz w:val="28"/>
          <w:szCs w:val="28"/>
        </w:rPr>
        <w:t>5</w:t>
      </w:r>
      <w:r w:rsidR="000C38F5" w:rsidRPr="00462FCC">
        <w:rPr>
          <w:rFonts w:ascii="Times New Roman" w:hAnsi="Times New Roman" w:cs="Times New Roman"/>
          <w:sz w:val="28"/>
          <w:szCs w:val="28"/>
        </w:rPr>
        <w:t xml:space="preserve">. Гусейнова, А.С. Психология и педагогика воспитания: Как достичь гармонии в отношениях родителей и ребенка / А.С. Гусейнова. - М.: </w:t>
      </w:r>
      <w:proofErr w:type="spellStart"/>
      <w:r w:rsidR="000C38F5" w:rsidRPr="00462FCC">
        <w:rPr>
          <w:rFonts w:ascii="Times New Roman" w:hAnsi="Times New Roman" w:cs="Times New Roman"/>
          <w:sz w:val="28"/>
          <w:szCs w:val="28"/>
        </w:rPr>
        <w:t>Ленанд</w:t>
      </w:r>
      <w:proofErr w:type="spellEnd"/>
      <w:r w:rsidR="000C38F5" w:rsidRPr="00462FCC">
        <w:rPr>
          <w:rFonts w:ascii="Times New Roman" w:hAnsi="Times New Roman" w:cs="Times New Roman"/>
          <w:sz w:val="28"/>
          <w:szCs w:val="28"/>
        </w:rPr>
        <w:t>, 2014. - 320 c.</w:t>
      </w:r>
    </w:p>
    <w:p w:rsidR="000C38F5" w:rsidRPr="00462FCC" w:rsidRDefault="00425AB5" w:rsidP="00462F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sz w:val="28"/>
          <w:szCs w:val="28"/>
        </w:rPr>
        <w:t>6</w:t>
      </w:r>
      <w:r w:rsidR="000C38F5" w:rsidRPr="00462FCC">
        <w:rPr>
          <w:rFonts w:ascii="Times New Roman" w:hAnsi="Times New Roman" w:cs="Times New Roman"/>
          <w:sz w:val="28"/>
          <w:szCs w:val="28"/>
        </w:rPr>
        <w:t>. Есаулов, И.Г. Педагогика и репетиторство в классической хореографии: Учебник / И.Г. Есаулов. - СПб.: Лань, 2015. - 256 c.</w:t>
      </w:r>
    </w:p>
    <w:p w:rsidR="000C38F5" w:rsidRPr="00462FCC" w:rsidRDefault="00425AB5" w:rsidP="00462F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sz w:val="28"/>
          <w:szCs w:val="28"/>
        </w:rPr>
        <w:t>7</w:t>
      </w:r>
      <w:r w:rsidR="000C38F5" w:rsidRPr="00462F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C38F5" w:rsidRPr="00462FCC">
        <w:rPr>
          <w:rFonts w:ascii="Times New Roman" w:hAnsi="Times New Roman" w:cs="Times New Roman"/>
          <w:sz w:val="28"/>
          <w:szCs w:val="28"/>
        </w:rPr>
        <w:t>Зайфферт</w:t>
      </w:r>
      <w:proofErr w:type="spellEnd"/>
      <w:r w:rsidR="000C38F5" w:rsidRPr="00462FCC">
        <w:rPr>
          <w:rFonts w:ascii="Times New Roman" w:hAnsi="Times New Roman" w:cs="Times New Roman"/>
          <w:sz w:val="28"/>
          <w:szCs w:val="28"/>
        </w:rPr>
        <w:t xml:space="preserve">, Д. Педагогика и психология танца. Заметки хореографа: Учебное пособие / Д. </w:t>
      </w:r>
      <w:proofErr w:type="spellStart"/>
      <w:r w:rsidR="000C38F5" w:rsidRPr="00462FCC">
        <w:rPr>
          <w:rFonts w:ascii="Times New Roman" w:hAnsi="Times New Roman" w:cs="Times New Roman"/>
          <w:sz w:val="28"/>
          <w:szCs w:val="28"/>
        </w:rPr>
        <w:t>Зайфферт</w:t>
      </w:r>
      <w:proofErr w:type="spellEnd"/>
      <w:r w:rsidR="000C38F5" w:rsidRPr="00462FCC">
        <w:rPr>
          <w:rFonts w:ascii="Times New Roman" w:hAnsi="Times New Roman" w:cs="Times New Roman"/>
          <w:sz w:val="28"/>
          <w:szCs w:val="28"/>
        </w:rPr>
        <w:t>. - СПб.: Лань, 2015. - 128 c.</w:t>
      </w:r>
    </w:p>
    <w:p w:rsidR="000C38F5" w:rsidRPr="00462FCC" w:rsidRDefault="00425AB5" w:rsidP="00462F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sz w:val="28"/>
          <w:szCs w:val="28"/>
        </w:rPr>
        <w:t>8</w:t>
      </w:r>
      <w:r w:rsidR="000C38F5" w:rsidRPr="00462F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C38F5" w:rsidRPr="00462FCC">
        <w:rPr>
          <w:rFonts w:ascii="Times New Roman" w:hAnsi="Times New Roman" w:cs="Times New Roman"/>
          <w:sz w:val="28"/>
          <w:szCs w:val="28"/>
        </w:rPr>
        <w:t>Зайфферт</w:t>
      </w:r>
      <w:proofErr w:type="spellEnd"/>
      <w:r w:rsidR="000C38F5" w:rsidRPr="00462FCC">
        <w:rPr>
          <w:rFonts w:ascii="Times New Roman" w:hAnsi="Times New Roman" w:cs="Times New Roman"/>
          <w:sz w:val="28"/>
          <w:szCs w:val="28"/>
        </w:rPr>
        <w:t xml:space="preserve">, Д. Педагогика и психология танца. Заметки хореографа: Учебное пособие / Д. </w:t>
      </w:r>
      <w:proofErr w:type="spellStart"/>
      <w:r w:rsidR="000C38F5" w:rsidRPr="00462FCC">
        <w:rPr>
          <w:rFonts w:ascii="Times New Roman" w:hAnsi="Times New Roman" w:cs="Times New Roman"/>
          <w:sz w:val="28"/>
          <w:szCs w:val="28"/>
        </w:rPr>
        <w:t>Зайфферт</w:t>
      </w:r>
      <w:proofErr w:type="spellEnd"/>
      <w:r w:rsidR="000C38F5" w:rsidRPr="00462FCC">
        <w:rPr>
          <w:rFonts w:ascii="Times New Roman" w:hAnsi="Times New Roman" w:cs="Times New Roman"/>
          <w:sz w:val="28"/>
          <w:szCs w:val="28"/>
        </w:rPr>
        <w:t>. - СПб.: Планета Музыки, 2012. - 80 c.</w:t>
      </w:r>
    </w:p>
    <w:p w:rsidR="000C38F5" w:rsidRPr="00462FCC" w:rsidRDefault="00425AB5" w:rsidP="00462F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0C38F5" w:rsidRPr="00462FCC">
        <w:rPr>
          <w:rFonts w:ascii="Times New Roman" w:hAnsi="Times New Roman" w:cs="Times New Roman"/>
          <w:sz w:val="28"/>
          <w:szCs w:val="28"/>
        </w:rPr>
        <w:t xml:space="preserve">.Неменский, Б.М. Педагогика искусства. Видеть, ведать и творить: Книга для учителей общеобразовательных учреждений / Б.М. </w:t>
      </w:r>
      <w:proofErr w:type="spellStart"/>
      <w:r w:rsidR="000C38F5" w:rsidRPr="00462FCC">
        <w:rPr>
          <w:rFonts w:ascii="Times New Roman" w:hAnsi="Times New Roman" w:cs="Times New Roman"/>
          <w:sz w:val="28"/>
          <w:szCs w:val="28"/>
        </w:rPr>
        <w:t>Неменский</w:t>
      </w:r>
      <w:proofErr w:type="spellEnd"/>
      <w:r w:rsidR="000C38F5" w:rsidRPr="00462FCC">
        <w:rPr>
          <w:rFonts w:ascii="Times New Roman" w:hAnsi="Times New Roman" w:cs="Times New Roman"/>
          <w:sz w:val="28"/>
          <w:szCs w:val="28"/>
        </w:rPr>
        <w:t xml:space="preserve">. - М.: </w:t>
      </w:r>
      <w:proofErr w:type="spellStart"/>
      <w:r w:rsidR="000C38F5" w:rsidRPr="00462FCC">
        <w:rPr>
          <w:rFonts w:ascii="Times New Roman" w:hAnsi="Times New Roman" w:cs="Times New Roman"/>
          <w:sz w:val="28"/>
          <w:szCs w:val="28"/>
        </w:rPr>
        <w:t>Просв</w:t>
      </w:r>
      <w:proofErr w:type="spellEnd"/>
      <w:r w:rsidR="000C38F5" w:rsidRPr="00462FCC">
        <w:rPr>
          <w:rFonts w:ascii="Times New Roman" w:hAnsi="Times New Roman" w:cs="Times New Roman"/>
          <w:sz w:val="28"/>
          <w:szCs w:val="28"/>
        </w:rPr>
        <w:t>., 2012. - 240 c.</w:t>
      </w:r>
    </w:p>
    <w:p w:rsidR="000C38F5" w:rsidRPr="00462FCC" w:rsidRDefault="00425AB5" w:rsidP="00462F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sz w:val="28"/>
          <w:szCs w:val="28"/>
        </w:rPr>
        <w:t>10</w:t>
      </w:r>
      <w:r w:rsidR="000C38F5" w:rsidRPr="00462FCC">
        <w:rPr>
          <w:rFonts w:ascii="Times New Roman" w:hAnsi="Times New Roman" w:cs="Times New Roman"/>
          <w:sz w:val="28"/>
          <w:szCs w:val="28"/>
        </w:rPr>
        <w:t xml:space="preserve">.Цукасова, Л.В. Принципы, заповеди, советы педагогики/ Л.В. </w:t>
      </w:r>
      <w:proofErr w:type="spellStart"/>
      <w:r w:rsidR="000C38F5" w:rsidRPr="00462FCC">
        <w:rPr>
          <w:rFonts w:ascii="Times New Roman" w:hAnsi="Times New Roman" w:cs="Times New Roman"/>
          <w:sz w:val="28"/>
          <w:szCs w:val="28"/>
        </w:rPr>
        <w:t>Цукасова</w:t>
      </w:r>
      <w:proofErr w:type="spellEnd"/>
      <w:r w:rsidR="000C38F5" w:rsidRPr="00462FCC">
        <w:rPr>
          <w:rFonts w:ascii="Times New Roman" w:hAnsi="Times New Roman" w:cs="Times New Roman"/>
          <w:sz w:val="28"/>
          <w:szCs w:val="28"/>
        </w:rPr>
        <w:t xml:space="preserve">, Л.А. Волков. - М.: КД </w:t>
      </w:r>
      <w:proofErr w:type="spellStart"/>
      <w:r w:rsidR="000C38F5" w:rsidRPr="00462FCC">
        <w:rPr>
          <w:rFonts w:ascii="Times New Roman" w:hAnsi="Times New Roman" w:cs="Times New Roman"/>
          <w:sz w:val="28"/>
          <w:szCs w:val="28"/>
        </w:rPr>
        <w:t>Либроком</w:t>
      </w:r>
      <w:proofErr w:type="spellEnd"/>
      <w:r w:rsidR="000C38F5" w:rsidRPr="00462FCC">
        <w:rPr>
          <w:rFonts w:ascii="Times New Roman" w:hAnsi="Times New Roman" w:cs="Times New Roman"/>
          <w:sz w:val="28"/>
          <w:szCs w:val="28"/>
        </w:rPr>
        <w:t>, 2014. - 192 c.</w:t>
      </w:r>
    </w:p>
    <w:p w:rsidR="002E1E02" w:rsidRPr="00462FCC" w:rsidRDefault="002E1E02" w:rsidP="00462F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38F5" w:rsidRPr="00462FCC" w:rsidRDefault="00425AB5" w:rsidP="00AD7BA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2FCC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0C38F5" w:rsidRPr="00462FCC">
        <w:rPr>
          <w:rFonts w:ascii="Times New Roman" w:hAnsi="Times New Roman" w:cs="Times New Roman"/>
          <w:b/>
          <w:bCs/>
          <w:sz w:val="28"/>
          <w:szCs w:val="28"/>
        </w:rPr>
        <w:t>итература для учащихся</w:t>
      </w:r>
    </w:p>
    <w:p w:rsidR="002E1E02" w:rsidRPr="00462FCC" w:rsidRDefault="002E1E02" w:rsidP="00462F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38F5" w:rsidRPr="00462FCC" w:rsidRDefault="000C38F5" w:rsidP="00462F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sz w:val="28"/>
          <w:szCs w:val="28"/>
        </w:rPr>
        <w:t>1.Антропова, Л.В. Развитие выразительности в процессе обучения хореографическому искусству // Образование и общество. - 2011. - №4. - С.121-124.</w:t>
      </w:r>
    </w:p>
    <w:p w:rsidR="000C38F5" w:rsidRPr="00462FCC" w:rsidRDefault="000C38F5" w:rsidP="00462F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sz w:val="28"/>
          <w:szCs w:val="28"/>
        </w:rPr>
        <w:t>2.Базарова, Н.П. Азбука классического танца. Первые три года обучения: учебное пособие / Н.П. Базарова, В.П. Мей. - СПб.: Лань, 2006. - 240с.</w:t>
      </w:r>
    </w:p>
    <w:p w:rsidR="000C38F5" w:rsidRPr="00462FCC" w:rsidRDefault="000C38F5" w:rsidP="00462F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sz w:val="28"/>
          <w:szCs w:val="28"/>
        </w:rPr>
        <w:t>3.Барышникова, Т. Азбука хореографии. - М.: Айрис-Пресс, 2000. - 263с.</w:t>
      </w:r>
    </w:p>
    <w:p w:rsidR="000C38F5" w:rsidRPr="00462FCC" w:rsidRDefault="00425AB5" w:rsidP="00462F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sz w:val="28"/>
          <w:szCs w:val="28"/>
        </w:rPr>
        <w:t>4</w:t>
      </w:r>
      <w:r w:rsidR="000C38F5" w:rsidRPr="00462FCC">
        <w:rPr>
          <w:rFonts w:ascii="Times New Roman" w:hAnsi="Times New Roman" w:cs="Times New Roman"/>
          <w:sz w:val="28"/>
          <w:szCs w:val="28"/>
        </w:rPr>
        <w:t>.Белов, В.А. Особенности формирования эстетических эмоций средствами хореографического искусства // Вестник ЧГАКИ. - 2009. - №1. - С.47-50.</w:t>
      </w:r>
    </w:p>
    <w:p w:rsidR="00E104A6" w:rsidRDefault="00425AB5" w:rsidP="00AD7B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FCC">
        <w:rPr>
          <w:rFonts w:ascii="Times New Roman" w:hAnsi="Times New Roman" w:cs="Times New Roman"/>
          <w:sz w:val="28"/>
          <w:szCs w:val="28"/>
        </w:rPr>
        <w:t>5</w:t>
      </w:r>
      <w:r w:rsidR="000C38F5" w:rsidRPr="00462FCC">
        <w:rPr>
          <w:rFonts w:ascii="Times New Roman" w:hAnsi="Times New Roman" w:cs="Times New Roman"/>
          <w:sz w:val="28"/>
          <w:szCs w:val="28"/>
        </w:rPr>
        <w:t xml:space="preserve">.Бухвостова, Л.В. Композиция и постановка танца: учебное пособие / Л.В. </w:t>
      </w:r>
      <w:proofErr w:type="spellStart"/>
      <w:r w:rsidR="000C38F5" w:rsidRPr="00462FCC">
        <w:rPr>
          <w:rFonts w:ascii="Times New Roman" w:hAnsi="Times New Roman" w:cs="Times New Roman"/>
          <w:sz w:val="28"/>
          <w:szCs w:val="28"/>
        </w:rPr>
        <w:t>Бухвостова</w:t>
      </w:r>
      <w:proofErr w:type="spellEnd"/>
      <w:r w:rsidR="000C38F5" w:rsidRPr="00462FCC">
        <w:rPr>
          <w:rFonts w:ascii="Times New Roman" w:hAnsi="Times New Roman" w:cs="Times New Roman"/>
          <w:sz w:val="28"/>
          <w:szCs w:val="28"/>
        </w:rPr>
        <w:t>, С.А. Щекотихина. - Орел: ОГИИК, 2002. - 160с.</w:t>
      </w:r>
    </w:p>
    <w:p w:rsidR="00CD7610" w:rsidRDefault="00CD7610" w:rsidP="00AD7B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D7610" w:rsidRDefault="00CD7610" w:rsidP="00AD7B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D7610" w:rsidRDefault="00CD7610" w:rsidP="00AD7B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D7610" w:rsidRPr="00462FCC" w:rsidRDefault="00CD7610" w:rsidP="00AD7B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CD7610" w:rsidRPr="00462FCC" w:rsidSect="00D42FB8">
      <w:pgSz w:w="11906" w:h="16838"/>
      <w:pgMar w:top="709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" w15:restartNumberingAfterBreak="0">
    <w:nsid w:val="016D6E91"/>
    <w:multiLevelType w:val="hybridMultilevel"/>
    <w:tmpl w:val="ED824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C4ADB"/>
    <w:multiLevelType w:val="hybridMultilevel"/>
    <w:tmpl w:val="0C962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D252D"/>
    <w:multiLevelType w:val="hybridMultilevel"/>
    <w:tmpl w:val="69763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0043C"/>
    <w:multiLevelType w:val="hybridMultilevel"/>
    <w:tmpl w:val="247AB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67B59"/>
    <w:multiLevelType w:val="hybridMultilevel"/>
    <w:tmpl w:val="C930EE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FD5CB6"/>
    <w:multiLevelType w:val="hybridMultilevel"/>
    <w:tmpl w:val="DC2E6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F5D06"/>
    <w:multiLevelType w:val="hybridMultilevel"/>
    <w:tmpl w:val="E4483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823411"/>
    <w:multiLevelType w:val="hybridMultilevel"/>
    <w:tmpl w:val="7FC04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64B30"/>
    <w:multiLevelType w:val="hybridMultilevel"/>
    <w:tmpl w:val="49A6C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6B12AE"/>
    <w:multiLevelType w:val="hybridMultilevel"/>
    <w:tmpl w:val="9308F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1794A"/>
    <w:multiLevelType w:val="hybridMultilevel"/>
    <w:tmpl w:val="AB8C83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3150F41"/>
    <w:multiLevelType w:val="hybridMultilevel"/>
    <w:tmpl w:val="C8C26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3F29F6"/>
    <w:multiLevelType w:val="hybridMultilevel"/>
    <w:tmpl w:val="F6F6EC1A"/>
    <w:lvl w:ilvl="0" w:tplc="041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28B96A82"/>
    <w:multiLevelType w:val="hybridMultilevel"/>
    <w:tmpl w:val="9C4A2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573828"/>
    <w:multiLevelType w:val="hybridMultilevel"/>
    <w:tmpl w:val="2820D1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A9F4F21"/>
    <w:multiLevelType w:val="hybridMultilevel"/>
    <w:tmpl w:val="DDA22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CD008D"/>
    <w:multiLevelType w:val="singleLevel"/>
    <w:tmpl w:val="694C0B6E"/>
    <w:lvl w:ilvl="0">
      <w:start w:val="6"/>
      <w:numFmt w:val="upperRoman"/>
      <w:lvlText w:val="%1"/>
      <w:legacy w:legacy="1" w:legacySpace="0" w:legacyIndent="235"/>
      <w:lvlJc w:val="left"/>
      <w:rPr>
        <w:rFonts w:ascii="Arial" w:hAnsi="Arial" w:cs="Arial" w:hint="default"/>
      </w:rPr>
    </w:lvl>
  </w:abstractNum>
  <w:abstractNum w:abstractNumId="18" w15:restartNumberingAfterBreak="0">
    <w:nsid w:val="2CF91736"/>
    <w:multiLevelType w:val="hybridMultilevel"/>
    <w:tmpl w:val="39283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3E4B83"/>
    <w:multiLevelType w:val="hybridMultilevel"/>
    <w:tmpl w:val="4EA43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C45D3A"/>
    <w:multiLevelType w:val="hybridMultilevel"/>
    <w:tmpl w:val="944C9E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1344B19"/>
    <w:multiLevelType w:val="hybridMultilevel"/>
    <w:tmpl w:val="98CC6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130CEE"/>
    <w:multiLevelType w:val="hybridMultilevel"/>
    <w:tmpl w:val="93B86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8C2A60"/>
    <w:multiLevelType w:val="hybridMultilevel"/>
    <w:tmpl w:val="CA3ACF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3752055"/>
    <w:multiLevelType w:val="hybridMultilevel"/>
    <w:tmpl w:val="206C3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760753"/>
    <w:multiLevelType w:val="multilevel"/>
    <w:tmpl w:val="69DA5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07B348C"/>
    <w:multiLevelType w:val="hybridMultilevel"/>
    <w:tmpl w:val="376808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8D51BC4"/>
    <w:multiLevelType w:val="hybridMultilevel"/>
    <w:tmpl w:val="CC543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DA2A49"/>
    <w:multiLevelType w:val="hybridMultilevel"/>
    <w:tmpl w:val="CD364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6632C7"/>
    <w:multiLevelType w:val="hybridMultilevel"/>
    <w:tmpl w:val="6F78C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6F467D"/>
    <w:multiLevelType w:val="hybridMultilevel"/>
    <w:tmpl w:val="C51AF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911B55"/>
    <w:multiLevelType w:val="hybridMultilevel"/>
    <w:tmpl w:val="8B9200DC"/>
    <w:lvl w:ilvl="0" w:tplc="5ED0B8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2634A1C"/>
    <w:multiLevelType w:val="hybridMultilevel"/>
    <w:tmpl w:val="9FC27E0C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3" w15:restartNumberingAfterBreak="0">
    <w:nsid w:val="666A32DD"/>
    <w:multiLevelType w:val="hybridMultilevel"/>
    <w:tmpl w:val="EBF6E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C77601"/>
    <w:multiLevelType w:val="multilevel"/>
    <w:tmpl w:val="92BE1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D42307"/>
    <w:multiLevelType w:val="hybridMultilevel"/>
    <w:tmpl w:val="FE36F964"/>
    <w:lvl w:ilvl="0" w:tplc="E224280E">
      <w:start w:val="1"/>
      <w:numFmt w:val="decimal"/>
      <w:lvlText w:val="%1."/>
      <w:lvlJc w:val="left"/>
      <w:pPr>
        <w:ind w:left="15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1A2825"/>
    <w:multiLevelType w:val="hybridMultilevel"/>
    <w:tmpl w:val="B1D84F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7669AA"/>
    <w:multiLevelType w:val="hybridMultilevel"/>
    <w:tmpl w:val="29783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112A85"/>
    <w:multiLevelType w:val="hybridMultilevel"/>
    <w:tmpl w:val="77E61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77671C"/>
    <w:multiLevelType w:val="hybridMultilevel"/>
    <w:tmpl w:val="B6600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C46273"/>
    <w:multiLevelType w:val="hybridMultilevel"/>
    <w:tmpl w:val="458A3D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0EB3133"/>
    <w:multiLevelType w:val="multilevel"/>
    <w:tmpl w:val="27DC98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4CB6747"/>
    <w:multiLevelType w:val="hybridMultilevel"/>
    <w:tmpl w:val="A35ED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661AC8"/>
    <w:multiLevelType w:val="hybridMultilevel"/>
    <w:tmpl w:val="AD682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324D9F"/>
    <w:multiLevelType w:val="hybridMultilevel"/>
    <w:tmpl w:val="265E4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3A62EA"/>
    <w:multiLevelType w:val="hybridMultilevel"/>
    <w:tmpl w:val="0A023A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41"/>
  </w:num>
  <w:num w:numId="3">
    <w:abstractNumId w:val="9"/>
  </w:num>
  <w:num w:numId="4">
    <w:abstractNumId w:val="3"/>
  </w:num>
  <w:num w:numId="5">
    <w:abstractNumId w:val="37"/>
  </w:num>
  <w:num w:numId="6">
    <w:abstractNumId w:val="33"/>
  </w:num>
  <w:num w:numId="7">
    <w:abstractNumId w:val="20"/>
  </w:num>
  <w:num w:numId="8">
    <w:abstractNumId w:val="23"/>
  </w:num>
  <w:num w:numId="9">
    <w:abstractNumId w:val="45"/>
  </w:num>
  <w:num w:numId="10">
    <w:abstractNumId w:val="36"/>
  </w:num>
  <w:num w:numId="11">
    <w:abstractNumId w:val="40"/>
  </w:num>
  <w:num w:numId="12">
    <w:abstractNumId w:val="5"/>
  </w:num>
  <w:num w:numId="13">
    <w:abstractNumId w:val="10"/>
  </w:num>
  <w:num w:numId="14">
    <w:abstractNumId w:val="28"/>
  </w:num>
  <w:num w:numId="15">
    <w:abstractNumId w:val="21"/>
  </w:num>
  <w:num w:numId="16">
    <w:abstractNumId w:val="2"/>
  </w:num>
  <w:num w:numId="17">
    <w:abstractNumId w:val="22"/>
  </w:num>
  <w:num w:numId="18">
    <w:abstractNumId w:val="12"/>
  </w:num>
  <w:num w:numId="19">
    <w:abstractNumId w:val="6"/>
  </w:num>
  <w:num w:numId="20">
    <w:abstractNumId w:val="42"/>
  </w:num>
  <w:num w:numId="21">
    <w:abstractNumId w:val="30"/>
  </w:num>
  <w:num w:numId="22">
    <w:abstractNumId w:val="1"/>
  </w:num>
  <w:num w:numId="23">
    <w:abstractNumId w:val="4"/>
  </w:num>
  <w:num w:numId="24">
    <w:abstractNumId w:val="14"/>
  </w:num>
  <w:num w:numId="25">
    <w:abstractNumId w:val="18"/>
  </w:num>
  <w:num w:numId="26">
    <w:abstractNumId w:val="44"/>
  </w:num>
  <w:num w:numId="27">
    <w:abstractNumId w:val="29"/>
  </w:num>
  <w:num w:numId="28">
    <w:abstractNumId w:val="19"/>
  </w:num>
  <w:num w:numId="29">
    <w:abstractNumId w:val="8"/>
  </w:num>
  <w:num w:numId="30">
    <w:abstractNumId w:val="16"/>
  </w:num>
  <w:num w:numId="31">
    <w:abstractNumId w:val="26"/>
  </w:num>
  <w:num w:numId="32">
    <w:abstractNumId w:val="11"/>
  </w:num>
  <w:num w:numId="33">
    <w:abstractNumId w:val="15"/>
  </w:num>
  <w:num w:numId="34">
    <w:abstractNumId w:val="39"/>
  </w:num>
  <w:num w:numId="35">
    <w:abstractNumId w:val="31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</w:num>
  <w:num w:numId="41">
    <w:abstractNumId w:val="25"/>
  </w:num>
  <w:num w:numId="42">
    <w:abstractNumId w:val="34"/>
  </w:num>
  <w:num w:numId="43">
    <w:abstractNumId w:val="32"/>
  </w:num>
  <w:num w:numId="44">
    <w:abstractNumId w:val="35"/>
  </w:num>
  <w:num w:numId="45">
    <w:abstractNumId w:val="17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CFA"/>
    <w:rsid w:val="00051DFE"/>
    <w:rsid w:val="00056B3B"/>
    <w:rsid w:val="000C38F5"/>
    <w:rsid w:val="0014407D"/>
    <w:rsid w:val="001F11D8"/>
    <w:rsid w:val="001F37B2"/>
    <w:rsid w:val="00227037"/>
    <w:rsid w:val="002278A0"/>
    <w:rsid w:val="00253A6B"/>
    <w:rsid w:val="00255069"/>
    <w:rsid w:val="00264C8E"/>
    <w:rsid w:val="00273B71"/>
    <w:rsid w:val="00287DA5"/>
    <w:rsid w:val="002B6D99"/>
    <w:rsid w:val="002C1627"/>
    <w:rsid w:val="002D3DD0"/>
    <w:rsid w:val="002E1E02"/>
    <w:rsid w:val="00380070"/>
    <w:rsid w:val="0038426F"/>
    <w:rsid w:val="00387D9F"/>
    <w:rsid w:val="003C6477"/>
    <w:rsid w:val="003D05E0"/>
    <w:rsid w:val="003E08C8"/>
    <w:rsid w:val="003F16F3"/>
    <w:rsid w:val="0041105A"/>
    <w:rsid w:val="00425AB5"/>
    <w:rsid w:val="00433271"/>
    <w:rsid w:val="0043711F"/>
    <w:rsid w:val="00462FCC"/>
    <w:rsid w:val="00472939"/>
    <w:rsid w:val="004A0DCA"/>
    <w:rsid w:val="0052666C"/>
    <w:rsid w:val="005627B7"/>
    <w:rsid w:val="00576C77"/>
    <w:rsid w:val="00583415"/>
    <w:rsid w:val="00627858"/>
    <w:rsid w:val="00642B2E"/>
    <w:rsid w:val="00645145"/>
    <w:rsid w:val="00646BA0"/>
    <w:rsid w:val="006618C3"/>
    <w:rsid w:val="006B33B2"/>
    <w:rsid w:val="006B72AB"/>
    <w:rsid w:val="006C047A"/>
    <w:rsid w:val="006C7D48"/>
    <w:rsid w:val="006E4FBC"/>
    <w:rsid w:val="00704982"/>
    <w:rsid w:val="00712CFA"/>
    <w:rsid w:val="007215B8"/>
    <w:rsid w:val="00727099"/>
    <w:rsid w:val="00742683"/>
    <w:rsid w:val="00775296"/>
    <w:rsid w:val="007A23C8"/>
    <w:rsid w:val="007A2C76"/>
    <w:rsid w:val="007A76DC"/>
    <w:rsid w:val="007B2F21"/>
    <w:rsid w:val="007D5EB2"/>
    <w:rsid w:val="007F258E"/>
    <w:rsid w:val="0083666C"/>
    <w:rsid w:val="008663A9"/>
    <w:rsid w:val="008A273E"/>
    <w:rsid w:val="00961642"/>
    <w:rsid w:val="009A3A7C"/>
    <w:rsid w:val="009C7D88"/>
    <w:rsid w:val="009D0F7D"/>
    <w:rsid w:val="009D28F0"/>
    <w:rsid w:val="009F008A"/>
    <w:rsid w:val="009F5D18"/>
    <w:rsid w:val="00A0123D"/>
    <w:rsid w:val="00A37772"/>
    <w:rsid w:val="00A65C98"/>
    <w:rsid w:val="00A81513"/>
    <w:rsid w:val="00AC6277"/>
    <w:rsid w:val="00AD7BAA"/>
    <w:rsid w:val="00AE194F"/>
    <w:rsid w:val="00B064F5"/>
    <w:rsid w:val="00B76E3B"/>
    <w:rsid w:val="00C628F3"/>
    <w:rsid w:val="00CB16E0"/>
    <w:rsid w:val="00CD7610"/>
    <w:rsid w:val="00D10A4E"/>
    <w:rsid w:val="00D249E9"/>
    <w:rsid w:val="00D42FB8"/>
    <w:rsid w:val="00D510F7"/>
    <w:rsid w:val="00D55D26"/>
    <w:rsid w:val="00D56E93"/>
    <w:rsid w:val="00D60B00"/>
    <w:rsid w:val="00D9176D"/>
    <w:rsid w:val="00D94246"/>
    <w:rsid w:val="00DA0F1E"/>
    <w:rsid w:val="00DB4FCD"/>
    <w:rsid w:val="00DF7324"/>
    <w:rsid w:val="00E00184"/>
    <w:rsid w:val="00E07E61"/>
    <w:rsid w:val="00E104A6"/>
    <w:rsid w:val="00E16F88"/>
    <w:rsid w:val="00E436C5"/>
    <w:rsid w:val="00E95DDC"/>
    <w:rsid w:val="00E973AB"/>
    <w:rsid w:val="00EA7F6D"/>
    <w:rsid w:val="00EB2B2A"/>
    <w:rsid w:val="00EE5762"/>
    <w:rsid w:val="00EF2CD2"/>
    <w:rsid w:val="00EF4EC9"/>
    <w:rsid w:val="00F11B09"/>
    <w:rsid w:val="00F21510"/>
    <w:rsid w:val="00F33B86"/>
    <w:rsid w:val="00F953E2"/>
    <w:rsid w:val="00FC4B6C"/>
    <w:rsid w:val="00FC5F2B"/>
    <w:rsid w:val="00FC6F2A"/>
    <w:rsid w:val="00FE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91038"/>
  <w15:docId w15:val="{2D3E1C4D-4DA5-4B15-898C-C1DBC0082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104A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04A6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E104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9"/>
    <w:semiHidden/>
    <w:unhideWhenUsed/>
    <w:qFormat/>
    <w:rsid w:val="00E104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4514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A0F1E"/>
    <w:pPr>
      <w:ind w:left="720"/>
      <w:contextualSpacing/>
    </w:pPr>
  </w:style>
  <w:style w:type="table" w:styleId="a5">
    <w:name w:val="Table Grid"/>
    <w:basedOn w:val="a1"/>
    <w:uiPriority w:val="59"/>
    <w:rsid w:val="00387D9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E104A6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E104A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104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E104A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104A6"/>
  </w:style>
  <w:style w:type="character" w:customStyle="1" w:styleId="20">
    <w:name w:val="Заголовок 2 Знак"/>
    <w:basedOn w:val="a0"/>
    <w:link w:val="2"/>
    <w:uiPriority w:val="9"/>
    <w:semiHidden/>
    <w:rsid w:val="00E104A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customStyle="1" w:styleId="12">
    <w:name w:val="Сетка таблицы1"/>
    <w:basedOn w:val="a1"/>
    <w:next w:val="a5"/>
    <w:uiPriority w:val="59"/>
    <w:rsid w:val="00E104A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E104A6"/>
    <w:rPr>
      <w:i/>
      <w:iCs/>
    </w:rPr>
  </w:style>
  <w:style w:type="character" w:customStyle="1" w:styleId="a7">
    <w:name w:val="Заголовок Знак"/>
    <w:basedOn w:val="a0"/>
    <w:link w:val="a8"/>
    <w:uiPriority w:val="99"/>
    <w:rsid w:val="00E104A6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8">
    <w:name w:val="Title"/>
    <w:basedOn w:val="a"/>
    <w:next w:val="a"/>
    <w:link w:val="a7"/>
    <w:uiPriority w:val="99"/>
    <w:qFormat/>
    <w:rsid w:val="00E104A6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13">
    <w:name w:val="Заголовок Знак1"/>
    <w:basedOn w:val="a0"/>
    <w:uiPriority w:val="10"/>
    <w:rsid w:val="00E104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Normal (Web)"/>
    <w:basedOn w:val="a"/>
    <w:uiPriority w:val="99"/>
    <w:unhideWhenUsed/>
    <w:rsid w:val="00E10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сновной текст1"/>
    <w:basedOn w:val="a"/>
    <w:next w:val="aa"/>
    <w:link w:val="ab"/>
    <w:uiPriority w:val="99"/>
    <w:semiHidden/>
    <w:unhideWhenUsed/>
    <w:rsid w:val="00E104A6"/>
    <w:pPr>
      <w:spacing w:after="120"/>
    </w:pPr>
  </w:style>
  <w:style w:type="character" w:customStyle="1" w:styleId="ab">
    <w:name w:val="Основной текст Знак"/>
    <w:basedOn w:val="a0"/>
    <w:link w:val="14"/>
    <w:uiPriority w:val="99"/>
    <w:semiHidden/>
    <w:rsid w:val="00E104A6"/>
  </w:style>
  <w:style w:type="character" w:customStyle="1" w:styleId="15">
    <w:name w:val="Слабое выделение1"/>
    <w:basedOn w:val="a0"/>
    <w:uiPriority w:val="19"/>
    <w:qFormat/>
    <w:rsid w:val="00E104A6"/>
    <w:rPr>
      <w:i/>
      <w:iCs/>
      <w:color w:val="808080"/>
    </w:rPr>
  </w:style>
  <w:style w:type="paragraph" w:styleId="ac">
    <w:name w:val="Plain Text"/>
    <w:basedOn w:val="a"/>
    <w:link w:val="ad"/>
    <w:uiPriority w:val="99"/>
    <w:rsid w:val="00E104A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uiPriority w:val="99"/>
    <w:rsid w:val="00E104A6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E104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E104A6"/>
    <w:rPr>
      <w:b/>
      <w:bCs/>
    </w:rPr>
  </w:style>
  <w:style w:type="character" w:customStyle="1" w:styleId="16">
    <w:name w:val="Гиперссылка1"/>
    <w:basedOn w:val="a0"/>
    <w:uiPriority w:val="99"/>
    <w:unhideWhenUsed/>
    <w:rsid w:val="00E104A6"/>
    <w:rPr>
      <w:color w:val="0000FF"/>
      <w:u w:val="single"/>
    </w:rPr>
  </w:style>
  <w:style w:type="paragraph" w:customStyle="1" w:styleId="17">
    <w:name w:val="Верхний колонтитул1"/>
    <w:basedOn w:val="a"/>
    <w:next w:val="af"/>
    <w:link w:val="af0"/>
    <w:uiPriority w:val="99"/>
    <w:unhideWhenUsed/>
    <w:rsid w:val="00E10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17"/>
    <w:uiPriority w:val="99"/>
    <w:rsid w:val="00E104A6"/>
  </w:style>
  <w:style w:type="paragraph" w:customStyle="1" w:styleId="18">
    <w:name w:val="Нижний колонтитул1"/>
    <w:basedOn w:val="a"/>
    <w:next w:val="af1"/>
    <w:link w:val="af2"/>
    <w:uiPriority w:val="99"/>
    <w:unhideWhenUsed/>
    <w:rsid w:val="00E10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18"/>
    <w:uiPriority w:val="99"/>
    <w:rsid w:val="00E104A6"/>
  </w:style>
  <w:style w:type="character" w:customStyle="1" w:styleId="210">
    <w:name w:val="Заголовок 2 Знак1"/>
    <w:basedOn w:val="a0"/>
    <w:uiPriority w:val="9"/>
    <w:semiHidden/>
    <w:rsid w:val="00E104A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a">
    <w:name w:val="Body Text"/>
    <w:basedOn w:val="a"/>
    <w:link w:val="19"/>
    <w:uiPriority w:val="99"/>
    <w:semiHidden/>
    <w:unhideWhenUsed/>
    <w:rsid w:val="00E104A6"/>
    <w:pPr>
      <w:spacing w:after="120"/>
    </w:pPr>
  </w:style>
  <w:style w:type="character" w:customStyle="1" w:styleId="19">
    <w:name w:val="Основной текст Знак1"/>
    <w:basedOn w:val="a0"/>
    <w:link w:val="aa"/>
    <w:uiPriority w:val="99"/>
    <w:semiHidden/>
    <w:rsid w:val="00E104A6"/>
  </w:style>
  <w:style w:type="character" w:styleId="af3">
    <w:name w:val="Subtle Emphasis"/>
    <w:basedOn w:val="a0"/>
    <w:uiPriority w:val="19"/>
    <w:qFormat/>
    <w:rsid w:val="00E104A6"/>
    <w:rPr>
      <w:i/>
      <w:iCs/>
      <w:color w:val="404040" w:themeColor="text1" w:themeTint="BF"/>
    </w:rPr>
  </w:style>
  <w:style w:type="character" w:styleId="af4">
    <w:name w:val="Hyperlink"/>
    <w:basedOn w:val="a0"/>
    <w:uiPriority w:val="99"/>
    <w:semiHidden/>
    <w:unhideWhenUsed/>
    <w:rsid w:val="00E104A6"/>
    <w:rPr>
      <w:color w:val="0000FF" w:themeColor="hyperlink"/>
      <w:u w:val="single"/>
    </w:rPr>
  </w:style>
  <w:style w:type="paragraph" w:styleId="af">
    <w:name w:val="header"/>
    <w:basedOn w:val="a"/>
    <w:link w:val="1a"/>
    <w:uiPriority w:val="99"/>
    <w:semiHidden/>
    <w:unhideWhenUsed/>
    <w:rsid w:val="00E10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a">
    <w:name w:val="Верхний колонтитул Знак1"/>
    <w:basedOn w:val="a0"/>
    <w:link w:val="af"/>
    <w:uiPriority w:val="99"/>
    <w:semiHidden/>
    <w:rsid w:val="00E104A6"/>
  </w:style>
  <w:style w:type="paragraph" w:styleId="af1">
    <w:name w:val="footer"/>
    <w:basedOn w:val="a"/>
    <w:link w:val="1b"/>
    <w:uiPriority w:val="99"/>
    <w:semiHidden/>
    <w:unhideWhenUsed/>
    <w:rsid w:val="00E10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b">
    <w:name w:val="Нижний колонтитул Знак1"/>
    <w:basedOn w:val="a0"/>
    <w:link w:val="af1"/>
    <w:uiPriority w:val="99"/>
    <w:semiHidden/>
    <w:rsid w:val="00E104A6"/>
  </w:style>
  <w:style w:type="paragraph" w:customStyle="1" w:styleId="c67">
    <w:name w:val="c67"/>
    <w:basedOn w:val="a"/>
    <w:rsid w:val="00384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38426F"/>
  </w:style>
  <w:style w:type="paragraph" w:customStyle="1" w:styleId="TableParagraph">
    <w:name w:val="Table Paragraph"/>
    <w:basedOn w:val="a"/>
    <w:uiPriority w:val="1"/>
    <w:qFormat/>
    <w:rsid w:val="00F21510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character" w:customStyle="1" w:styleId="22">
    <w:name w:val="Основной текст + Курсив2"/>
    <w:basedOn w:val="a0"/>
    <w:qFormat/>
    <w:rsid w:val="00F21510"/>
    <w:rPr>
      <w:rFonts w:ascii="Times New Roman" w:hAnsi="Times New Roman" w:cs="Times New Roman"/>
      <w:i/>
      <w:iCs/>
      <w:spacing w:val="0"/>
      <w:sz w:val="26"/>
      <w:szCs w:val="26"/>
    </w:rPr>
  </w:style>
  <w:style w:type="paragraph" w:styleId="af5">
    <w:name w:val="Balloon Text"/>
    <w:basedOn w:val="a"/>
    <w:link w:val="af6"/>
    <w:uiPriority w:val="99"/>
    <w:semiHidden/>
    <w:unhideWhenUsed/>
    <w:rsid w:val="00433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433271"/>
    <w:rPr>
      <w:rFonts w:ascii="Segoe UI" w:hAnsi="Segoe UI" w:cs="Segoe UI"/>
      <w:sz w:val="18"/>
      <w:szCs w:val="18"/>
    </w:rPr>
  </w:style>
  <w:style w:type="paragraph" w:customStyle="1" w:styleId="Style2">
    <w:name w:val="Style2"/>
    <w:basedOn w:val="a"/>
    <w:uiPriority w:val="99"/>
    <w:rsid w:val="00A815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A81513"/>
    <w:pPr>
      <w:widowControl w:val="0"/>
      <w:autoSpaceDE w:val="0"/>
      <w:autoSpaceDN w:val="0"/>
      <w:adjustRightInd w:val="0"/>
      <w:spacing w:after="0" w:line="240" w:lineRule="exact"/>
      <w:ind w:firstLine="283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21">
    <w:name w:val="Font Style21"/>
    <w:basedOn w:val="a0"/>
    <w:uiPriority w:val="99"/>
    <w:rsid w:val="00A81513"/>
    <w:rPr>
      <w:rFonts w:ascii="Arial" w:hAnsi="Arial" w:cs="Arial"/>
      <w:b/>
      <w:bCs/>
      <w:sz w:val="28"/>
      <w:szCs w:val="28"/>
    </w:rPr>
  </w:style>
  <w:style w:type="character" w:customStyle="1" w:styleId="FontStyle22">
    <w:name w:val="Font Style22"/>
    <w:basedOn w:val="a0"/>
    <w:uiPriority w:val="99"/>
    <w:rsid w:val="00A81513"/>
    <w:rPr>
      <w:rFonts w:ascii="Arial" w:hAnsi="Arial" w:cs="Arial"/>
      <w:sz w:val="18"/>
      <w:szCs w:val="18"/>
    </w:rPr>
  </w:style>
  <w:style w:type="character" w:customStyle="1" w:styleId="FontStyle24">
    <w:name w:val="Font Style24"/>
    <w:basedOn w:val="a0"/>
    <w:uiPriority w:val="99"/>
    <w:rsid w:val="00A81513"/>
    <w:rPr>
      <w:rFonts w:ascii="Arial" w:hAnsi="Arial" w:cs="Arial"/>
      <w:i/>
      <w:iCs/>
      <w:sz w:val="18"/>
      <w:szCs w:val="18"/>
    </w:rPr>
  </w:style>
  <w:style w:type="paragraph" w:customStyle="1" w:styleId="Style17">
    <w:name w:val="Style17"/>
    <w:basedOn w:val="a"/>
    <w:uiPriority w:val="99"/>
    <w:rsid w:val="00A81513"/>
    <w:pPr>
      <w:widowControl w:val="0"/>
      <w:autoSpaceDE w:val="0"/>
      <w:autoSpaceDN w:val="0"/>
      <w:adjustRightInd w:val="0"/>
      <w:spacing w:after="0" w:line="238" w:lineRule="exact"/>
      <w:ind w:firstLine="317"/>
      <w:jc w:val="both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8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62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825124-96AC-4588-9B55-B3EA0E5A6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28</Pages>
  <Words>7431</Words>
  <Characters>42357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IT_CORP</cp:lastModifiedBy>
  <cp:revision>59</cp:revision>
  <cp:lastPrinted>2023-10-31T12:24:00Z</cp:lastPrinted>
  <dcterms:created xsi:type="dcterms:W3CDTF">2023-10-12T14:01:00Z</dcterms:created>
  <dcterms:modified xsi:type="dcterms:W3CDTF">2023-11-01T12:02:00Z</dcterms:modified>
</cp:coreProperties>
</file>